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A9F47E" w14:textId="53A280EE" w:rsidR="00C74689" w:rsidRPr="005F2128" w:rsidRDefault="00C74689" w:rsidP="00C74689">
      <w:pPr>
        <w:suppressAutoHyphens/>
        <w:autoSpaceDN w:val="0"/>
        <w:spacing w:after="0" w:line="360" w:lineRule="auto"/>
        <w:jc w:val="both"/>
        <w:outlineLvl w:val="0"/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</w:pPr>
      <w:r w:rsidRPr="005F2128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>Znak: KPM.0057</w:t>
      </w:r>
      <w:r w:rsidR="001E11E4" w:rsidRPr="005F2128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>.</w:t>
      </w:r>
      <w:r w:rsidR="00311B66" w:rsidRPr="005F2128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>7</w:t>
      </w:r>
      <w:r w:rsidR="001E11E4" w:rsidRPr="005F2128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>.</w:t>
      </w:r>
      <w:r w:rsidRPr="005F2128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 xml:space="preserve">2026  </w:t>
      </w:r>
    </w:p>
    <w:p w14:paraId="2E0030C4" w14:textId="77777777" w:rsidR="0041065B" w:rsidRDefault="0041065B" w:rsidP="00C74689">
      <w:pPr>
        <w:suppressAutoHyphens/>
        <w:autoSpaceDN w:val="0"/>
        <w:spacing w:after="0" w:line="360" w:lineRule="auto"/>
        <w:jc w:val="center"/>
        <w:outlineLvl w:val="0"/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</w:pPr>
    </w:p>
    <w:p w14:paraId="0F55F290" w14:textId="77777777" w:rsidR="0041065B" w:rsidRDefault="0041065B" w:rsidP="00C74689">
      <w:pPr>
        <w:suppressAutoHyphens/>
        <w:autoSpaceDN w:val="0"/>
        <w:spacing w:after="0" w:line="360" w:lineRule="auto"/>
        <w:jc w:val="center"/>
        <w:outlineLvl w:val="0"/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</w:pPr>
    </w:p>
    <w:p w14:paraId="07459D2B" w14:textId="2109C84D" w:rsidR="00C74689" w:rsidRPr="005F2128" w:rsidRDefault="0041065B" w:rsidP="00C74689">
      <w:pPr>
        <w:suppressAutoHyphens/>
        <w:autoSpaceDN w:val="0"/>
        <w:spacing w:after="0" w:line="360" w:lineRule="auto"/>
        <w:jc w:val="center"/>
        <w:outlineLvl w:val="0"/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</w:pPr>
      <w:r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>S</w:t>
      </w:r>
      <w:r w:rsidR="00C74689" w:rsidRPr="005F2128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 xml:space="preserve"> P R A W O Z D A N I E</w:t>
      </w:r>
    </w:p>
    <w:p w14:paraId="14AB246F" w14:textId="77777777" w:rsidR="00C74689" w:rsidRPr="005F2128" w:rsidRDefault="00C74689" w:rsidP="00C74689">
      <w:pPr>
        <w:suppressAutoHyphens/>
        <w:autoSpaceDN w:val="0"/>
        <w:spacing w:after="0" w:line="360" w:lineRule="auto"/>
        <w:jc w:val="center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5F2128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 xml:space="preserve">z pracy Prezydenta Miasta Tomaszowa Mazowieckiego w okresie </w:t>
      </w:r>
    </w:p>
    <w:p w14:paraId="04A17771" w14:textId="176891E6" w:rsidR="00C74689" w:rsidRPr="005F2128" w:rsidRDefault="00C74689" w:rsidP="00C74689">
      <w:pPr>
        <w:suppressAutoHyphens/>
        <w:autoSpaceDN w:val="0"/>
        <w:spacing w:after="0" w:line="360" w:lineRule="auto"/>
        <w:jc w:val="center"/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</w:pPr>
      <w:r w:rsidRPr="005F2128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 xml:space="preserve">od  </w:t>
      </w:r>
      <w:r w:rsidR="00311B66" w:rsidRPr="005F2128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 xml:space="preserve">19 </w:t>
      </w:r>
      <w:r w:rsidR="001E11E4" w:rsidRPr="005F2128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 xml:space="preserve">sierpnia </w:t>
      </w:r>
      <w:r w:rsidRPr="005F2128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 xml:space="preserve">2026 roku </w:t>
      </w:r>
      <w:r w:rsidR="00311B66" w:rsidRPr="005F2128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>do</w:t>
      </w:r>
      <w:r w:rsidR="004F0218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 xml:space="preserve"> 22 </w:t>
      </w:r>
      <w:r w:rsidR="00224989" w:rsidRPr="005F2128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>września 2026 roku</w:t>
      </w:r>
    </w:p>
    <w:p w14:paraId="416FD79C" w14:textId="77777777" w:rsidR="00C74689" w:rsidRPr="005F2128" w:rsidRDefault="00C74689" w:rsidP="00C74689">
      <w:pPr>
        <w:suppressAutoHyphens/>
        <w:autoSpaceDN w:val="0"/>
        <w:spacing w:after="0" w:line="360" w:lineRule="auto"/>
        <w:rPr>
          <w:rFonts w:ascii="Calibri" w:eastAsia="Calibri" w:hAnsi="Calibri" w:cs="Calibri"/>
          <w:b/>
          <w:bCs/>
          <w:color w:val="EE0000"/>
          <w:kern w:val="0"/>
          <w:sz w:val="24"/>
          <w:szCs w:val="24"/>
          <w14:ligatures w14:val="none"/>
        </w:rPr>
      </w:pPr>
    </w:p>
    <w:p w14:paraId="7AAF3FEE" w14:textId="585B8CCB" w:rsidR="00C74689" w:rsidRPr="005F2128" w:rsidRDefault="00C74689" w:rsidP="00C74689">
      <w:pPr>
        <w:suppressAutoHyphens/>
        <w:autoSpaceDN w:val="0"/>
        <w:spacing w:after="200" w:line="360" w:lineRule="auto"/>
        <w:ind w:left="426" w:firstLine="708"/>
        <w:jc w:val="both"/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</w:pPr>
      <w:r w:rsidRPr="005F2128">
        <w:rPr>
          <w:rFonts w:ascii="Calibri" w:eastAsia="Calibri" w:hAnsi="Calibri" w:cs="Calibri"/>
          <w:b/>
          <w:bCs/>
          <w:kern w:val="0"/>
          <w:sz w:val="24"/>
          <w:szCs w:val="24"/>
          <w:u w:val="single"/>
          <w14:ligatures w14:val="none"/>
        </w:rPr>
        <w:t>W wyżej wymienionym okresie wydano</w:t>
      </w:r>
      <w:r w:rsidR="00E04352">
        <w:rPr>
          <w:rFonts w:ascii="Calibri" w:eastAsia="Calibri" w:hAnsi="Calibri" w:cs="Calibri"/>
          <w:b/>
          <w:bCs/>
          <w:kern w:val="0"/>
          <w:sz w:val="24"/>
          <w:szCs w:val="24"/>
          <w:u w:val="single"/>
          <w14:ligatures w14:val="none"/>
        </w:rPr>
        <w:t xml:space="preserve"> 27 </w:t>
      </w:r>
      <w:r w:rsidRPr="005F2128">
        <w:rPr>
          <w:rFonts w:ascii="Calibri" w:eastAsia="Calibri" w:hAnsi="Calibri" w:cs="Calibri"/>
          <w:b/>
          <w:bCs/>
          <w:kern w:val="0"/>
          <w:sz w:val="24"/>
          <w:szCs w:val="24"/>
          <w:u w:val="single"/>
          <w14:ligatures w14:val="none"/>
        </w:rPr>
        <w:t>zarządze</w:t>
      </w:r>
      <w:r w:rsidR="00E04352">
        <w:rPr>
          <w:rFonts w:ascii="Calibri" w:eastAsia="Calibri" w:hAnsi="Calibri" w:cs="Calibri"/>
          <w:b/>
          <w:bCs/>
          <w:kern w:val="0"/>
          <w:sz w:val="24"/>
          <w:szCs w:val="24"/>
          <w:u w:val="single"/>
          <w14:ligatures w14:val="none"/>
        </w:rPr>
        <w:t xml:space="preserve">ń </w:t>
      </w:r>
      <w:r w:rsidRPr="005F2128">
        <w:rPr>
          <w:rFonts w:ascii="Calibri" w:eastAsia="Calibri" w:hAnsi="Calibri" w:cs="Calibri"/>
          <w:b/>
          <w:bCs/>
          <w:kern w:val="0"/>
          <w:sz w:val="24"/>
          <w:szCs w:val="24"/>
          <w:u w:val="single"/>
          <w14:ligatures w14:val="none"/>
        </w:rPr>
        <w:t>w następujących sprawach:</w:t>
      </w:r>
    </w:p>
    <w:p w14:paraId="22B0C844" w14:textId="0B50FFDC" w:rsidR="00B42B65" w:rsidRPr="005F2128" w:rsidRDefault="00C74689" w:rsidP="00B42B65">
      <w:pPr>
        <w:pStyle w:val="Akapitzlist"/>
        <w:numPr>
          <w:ilvl w:val="0"/>
          <w:numId w:val="1"/>
        </w:numPr>
        <w:suppressAutoHyphens/>
        <w:autoSpaceDN w:val="0"/>
        <w:spacing w:after="0" w:line="360" w:lineRule="auto"/>
        <w:jc w:val="both"/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</w:pPr>
      <w:r w:rsidRPr="005F2128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>Nr</w:t>
      </w:r>
      <w:r w:rsidR="00FC103D" w:rsidRPr="005F2128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 xml:space="preserve"> 230</w:t>
      </w:r>
      <w:r w:rsidRPr="005F2128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>/2026</w:t>
      </w:r>
      <w:r w:rsidRPr="005F2128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 xml:space="preserve"> z dnia</w:t>
      </w:r>
      <w:r w:rsidR="00B42B65" w:rsidRPr="005F2128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 xml:space="preserve"> 19 sierpnia 2026 roku w sprawie powierzenia stanowiska Dyrektora Zespołu Przedszkolnego w Tomaszowie Mazowieckim, dla którego organem prowadzącym jest Gmina - Miasto Tomaszów Mazowiecki.</w:t>
      </w:r>
    </w:p>
    <w:p w14:paraId="6BD6A2A9" w14:textId="50705393" w:rsidR="00B42B65" w:rsidRPr="005F2128" w:rsidRDefault="00C74689" w:rsidP="00B42B65">
      <w:pPr>
        <w:numPr>
          <w:ilvl w:val="0"/>
          <w:numId w:val="1"/>
        </w:numPr>
        <w:suppressAutoHyphens/>
        <w:autoSpaceDN w:val="0"/>
        <w:spacing w:after="0" w:line="360" w:lineRule="auto"/>
        <w:contextualSpacing/>
        <w:jc w:val="both"/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</w:pPr>
      <w:r w:rsidRPr="005F2128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 xml:space="preserve">Nr </w:t>
      </w:r>
      <w:r w:rsidR="00B42B65" w:rsidRPr="005F2128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>231</w:t>
      </w:r>
      <w:r w:rsidRPr="005F2128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 xml:space="preserve">/2026 </w:t>
      </w:r>
      <w:r w:rsidRPr="005F2128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 xml:space="preserve">z dnia </w:t>
      </w:r>
      <w:r w:rsidR="00B42B65" w:rsidRPr="005F2128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 xml:space="preserve">24 sierpnia </w:t>
      </w:r>
      <w:r w:rsidRPr="005F2128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 xml:space="preserve">2026 roku </w:t>
      </w:r>
      <w:r w:rsidR="00B42B65" w:rsidRPr="005F2128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>w sprawie określenia stawek czynszu miesięcznego za 1 m</w:t>
      </w:r>
      <w:r w:rsidR="00B42B65" w:rsidRPr="005F2128">
        <w:rPr>
          <w:rFonts w:ascii="Calibri" w:eastAsia="Calibri" w:hAnsi="Calibri" w:cs="Calibri"/>
          <w:bCs/>
          <w:kern w:val="0"/>
          <w:sz w:val="24"/>
          <w:szCs w:val="24"/>
          <w:vertAlign w:val="superscript"/>
          <w14:ligatures w14:val="none"/>
        </w:rPr>
        <w:t>2</w:t>
      </w:r>
      <w:r w:rsidR="00B42B65" w:rsidRPr="005F2128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 xml:space="preserve"> powierzchni użytkowej lokali mieszkalnych wchodzących </w:t>
      </w:r>
      <w:r w:rsidR="00B42B65" w:rsidRPr="005F2128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br/>
        <w:t>w skład mieszkaniowego zasobu Gminy Miasto Tomaszów Mazowiecki.</w:t>
      </w:r>
    </w:p>
    <w:p w14:paraId="036C9958" w14:textId="52375611" w:rsidR="00B42B65" w:rsidRPr="005F2128" w:rsidRDefault="00C74689" w:rsidP="00B42B65">
      <w:pPr>
        <w:numPr>
          <w:ilvl w:val="0"/>
          <w:numId w:val="1"/>
        </w:numPr>
        <w:suppressAutoHyphens/>
        <w:autoSpaceDN w:val="0"/>
        <w:spacing w:after="0" w:line="360" w:lineRule="auto"/>
        <w:contextualSpacing/>
        <w:jc w:val="both"/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</w:pPr>
      <w:r w:rsidRPr="005F2128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 xml:space="preserve">Nr </w:t>
      </w:r>
      <w:r w:rsidR="00B42B65" w:rsidRPr="005F2128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>232</w:t>
      </w:r>
      <w:r w:rsidRPr="005F2128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 xml:space="preserve">/2026 </w:t>
      </w:r>
      <w:r w:rsidRPr="005F2128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 xml:space="preserve">z dnia </w:t>
      </w:r>
      <w:r w:rsidR="00B42B65" w:rsidRPr="005F2128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>26 sierpnia</w:t>
      </w:r>
      <w:r w:rsidR="005E16FD" w:rsidRPr="005F2128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 xml:space="preserve"> </w:t>
      </w:r>
      <w:r w:rsidRPr="005F2128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 xml:space="preserve">2026 roku </w:t>
      </w:r>
      <w:r w:rsidR="00B42B65" w:rsidRPr="005F2128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>w sprawie zmiany planu finansowego Urzędu Miasta w Tomaszowie Mazowieckim oraz organu finansowego Gminy Miasto Tomaszów Mazowiecki na 2026 rok.</w:t>
      </w:r>
    </w:p>
    <w:p w14:paraId="292C7326" w14:textId="13566001" w:rsidR="00E26CCE" w:rsidRPr="005F2128" w:rsidRDefault="00E26CCE" w:rsidP="006C74A5">
      <w:pPr>
        <w:numPr>
          <w:ilvl w:val="0"/>
          <w:numId w:val="1"/>
        </w:numPr>
        <w:suppressAutoHyphens/>
        <w:autoSpaceDN w:val="0"/>
        <w:spacing w:after="0" w:line="360" w:lineRule="auto"/>
        <w:contextualSpacing/>
        <w:jc w:val="both"/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</w:pPr>
      <w:r w:rsidRPr="005F2128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 xml:space="preserve">Nr 233/2026 </w:t>
      </w:r>
      <w:r w:rsidRPr="005F2128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>z dnia 27 sierpnia 2026 roku w sprawie powołania Komisji Rekrutacyjnej prowadzącej procedurę naboru na stanowisko</w:t>
      </w:r>
      <w:r w:rsidR="006C74A5" w:rsidRPr="005F2128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 xml:space="preserve"> </w:t>
      </w:r>
      <w:r w:rsidRPr="005F2128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>Dyrektora Wydziału Zarządzania Kryzysowego i Monitoringu w Urzędzie Miasta w Tomaszowie</w:t>
      </w:r>
      <w:r w:rsidR="006C74A5" w:rsidRPr="005F2128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 xml:space="preserve"> </w:t>
      </w:r>
      <w:r w:rsidRPr="005F2128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>Mazowieckim.</w:t>
      </w:r>
    </w:p>
    <w:p w14:paraId="6A018750" w14:textId="1715FB00" w:rsidR="006C74A5" w:rsidRPr="005F2128" w:rsidRDefault="006C74A5" w:rsidP="006C74A5">
      <w:pPr>
        <w:numPr>
          <w:ilvl w:val="0"/>
          <w:numId w:val="1"/>
        </w:numPr>
        <w:suppressAutoHyphens/>
        <w:autoSpaceDN w:val="0"/>
        <w:spacing w:after="0" w:line="360" w:lineRule="auto"/>
        <w:contextualSpacing/>
        <w:jc w:val="both"/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</w:pPr>
      <w:r w:rsidRPr="005F2128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 xml:space="preserve">Nr 234/2026 </w:t>
      </w:r>
      <w:r w:rsidRPr="005F2128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>z dnia 28 sierpnia 2026 roku w sprawie zmian w budżecie Miasta Tomaszowa Mazowieckiego na rok 2026 w zakresie zwiększenia i zmniejszenia dotacji celowych, rozdysponowania rezerwy ogólnej i celowej oraz przesunięć między rozdziałami i paragrafami.</w:t>
      </w:r>
    </w:p>
    <w:p w14:paraId="08C578EE" w14:textId="0A872034" w:rsidR="006C74A5" w:rsidRPr="005F2128" w:rsidRDefault="006C74A5" w:rsidP="006C74A5">
      <w:pPr>
        <w:numPr>
          <w:ilvl w:val="0"/>
          <w:numId w:val="1"/>
        </w:numPr>
        <w:suppressAutoHyphens/>
        <w:autoSpaceDN w:val="0"/>
        <w:spacing w:after="0" w:line="360" w:lineRule="auto"/>
        <w:contextualSpacing/>
        <w:jc w:val="both"/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</w:pPr>
      <w:r w:rsidRPr="005F2128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 xml:space="preserve">Nr 235/2026 </w:t>
      </w:r>
      <w:r w:rsidRPr="005F2128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>z dnia 28 sierpnia 2026 roku w sprawie zmiany planu finansowego Urzędu Miasta w Tomaszowie Mazowieckim oraz organu finansowego Gminy Miasto Tomaszów Mazowiecki na 2026 rok.</w:t>
      </w:r>
    </w:p>
    <w:p w14:paraId="62839A70" w14:textId="5375AD73" w:rsidR="006C74A5" w:rsidRPr="005F2128" w:rsidRDefault="006C74A5" w:rsidP="006C74A5">
      <w:pPr>
        <w:numPr>
          <w:ilvl w:val="0"/>
          <w:numId w:val="1"/>
        </w:numPr>
        <w:suppressAutoHyphens/>
        <w:autoSpaceDN w:val="0"/>
        <w:spacing w:after="0" w:line="360" w:lineRule="auto"/>
        <w:contextualSpacing/>
        <w:jc w:val="both"/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</w:pPr>
      <w:r w:rsidRPr="005F2128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lastRenderedPageBreak/>
        <w:t xml:space="preserve">Nr 236/2026 </w:t>
      </w:r>
      <w:r w:rsidRPr="005F2128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>z dnia 28 sierpnia 2026 roku w sprawie dokonania zmian w planie finansowym samorządowych jednostek budżetowych Gminy Miasto Tomaszów Mazowiecki na rok 2026.</w:t>
      </w:r>
    </w:p>
    <w:p w14:paraId="65E6A53C" w14:textId="6D95A1B9" w:rsidR="006C74A5" w:rsidRDefault="006C74A5" w:rsidP="006C74A5">
      <w:pPr>
        <w:numPr>
          <w:ilvl w:val="0"/>
          <w:numId w:val="1"/>
        </w:numPr>
        <w:suppressAutoHyphens/>
        <w:autoSpaceDN w:val="0"/>
        <w:spacing w:after="0" w:line="360" w:lineRule="auto"/>
        <w:contextualSpacing/>
        <w:jc w:val="both"/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</w:pPr>
      <w:r w:rsidRPr="005F2128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 xml:space="preserve">Nr 237/2026 </w:t>
      </w:r>
      <w:r w:rsidRPr="005F2128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>z dnia</w:t>
      </w:r>
      <w:r w:rsidR="0077777C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 xml:space="preserve"> 28 sierpnia</w:t>
      </w:r>
      <w:r w:rsidRPr="005F2128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 xml:space="preserve"> 2026 roku</w:t>
      </w:r>
      <w:r w:rsidR="0077777C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 xml:space="preserve"> w sprawie oddania w dzierżawę nieruchomości położonej w Tomaszowie Mazowieckim przy ul. Prezydenta Ignacego Mościckiego nr 26. </w:t>
      </w:r>
    </w:p>
    <w:p w14:paraId="41CC4E03" w14:textId="23C40EEB" w:rsidR="00EE0226" w:rsidRDefault="00EE0226" w:rsidP="00EE0226">
      <w:pPr>
        <w:suppressAutoHyphens/>
        <w:autoSpaceDN w:val="0"/>
        <w:spacing w:after="0" w:line="360" w:lineRule="auto"/>
        <w:ind w:left="993" w:firstLine="423"/>
        <w:contextualSpacing/>
        <w:jc w:val="both"/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</w:pPr>
      <w:r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>Przeznacza się do oddania w dzierżawę w trybie bezprzetargowym nieruchomość stanowiącą własność Gminy Miasto</w:t>
      </w:r>
      <w:r w:rsidR="00141F87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 xml:space="preserve"> Tomaszów Mazowiecki położoną w Tomaszowie Mazowieckim przy ul. Prezydenta Ignacego Mościckiego nr 26 </w:t>
      </w:r>
      <w:r w:rsidR="00B06A32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br/>
      </w:r>
      <w:r w:rsidR="00141F87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 xml:space="preserve">z przeznaczeniem na prowadzenie działalności gospodarczej – tymczasowy pawilon handlowy. </w:t>
      </w:r>
      <w:r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 xml:space="preserve"> </w:t>
      </w:r>
    </w:p>
    <w:p w14:paraId="578C17EA" w14:textId="0F27BD7B" w:rsidR="006C74A5" w:rsidRDefault="006C74A5" w:rsidP="006C74A5">
      <w:pPr>
        <w:numPr>
          <w:ilvl w:val="0"/>
          <w:numId w:val="1"/>
        </w:numPr>
        <w:suppressAutoHyphens/>
        <w:autoSpaceDN w:val="0"/>
        <w:spacing w:after="0" w:line="360" w:lineRule="auto"/>
        <w:contextualSpacing/>
        <w:jc w:val="both"/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</w:pPr>
      <w:r w:rsidRPr="005F2128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 xml:space="preserve">Nr 238/2026 </w:t>
      </w:r>
      <w:r w:rsidRPr="005F2128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 xml:space="preserve">z dnia </w:t>
      </w:r>
      <w:r w:rsidR="007E0FFD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 xml:space="preserve">28 sierpnia </w:t>
      </w:r>
      <w:r w:rsidRPr="005F2128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>2026 roku</w:t>
      </w:r>
      <w:r w:rsidR="007E0FFD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 xml:space="preserve"> w sprawie oddania w dzierżawę nieruchomości stanowi</w:t>
      </w:r>
      <w:r w:rsidR="00274746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 xml:space="preserve">ącej własność Gminy Miasto Tomaszów </w:t>
      </w:r>
      <w:r w:rsidR="0077777C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>M</w:t>
      </w:r>
      <w:r w:rsidR="00274746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>azowiecki.</w:t>
      </w:r>
    </w:p>
    <w:p w14:paraId="4ADA30D6" w14:textId="154C1F52" w:rsidR="00274746" w:rsidRPr="005F2128" w:rsidRDefault="00274746" w:rsidP="0077777C">
      <w:pPr>
        <w:suppressAutoHyphens/>
        <w:autoSpaceDN w:val="0"/>
        <w:spacing w:after="0" w:line="360" w:lineRule="auto"/>
        <w:ind w:left="993" w:firstLine="423"/>
        <w:contextualSpacing/>
        <w:jc w:val="both"/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</w:pPr>
      <w:r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 xml:space="preserve">Przeznacza się do oddania w dzierżawę w trybie bezprzetargowym nieruchomość stanowiącą własność Gminy Miasto Tomaszów </w:t>
      </w:r>
      <w:r w:rsidR="0077777C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>M</w:t>
      </w:r>
      <w:r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 xml:space="preserve">azowiecki, położoną w Tomaszowie Mazowieckim w </w:t>
      </w:r>
      <w:proofErr w:type="spellStart"/>
      <w:r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>obr</w:t>
      </w:r>
      <w:proofErr w:type="spellEnd"/>
      <w:r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 xml:space="preserve">. 6 przy ul. Kępa nr 21/23 </w:t>
      </w:r>
      <w:r w:rsidR="00B06A32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br/>
      </w:r>
      <w:r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 xml:space="preserve">z przeznaczeniem na tymczasowe składowanie materiałów niezbędnych </w:t>
      </w:r>
      <w:r w:rsidR="00B06A32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br/>
      </w:r>
      <w:r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 xml:space="preserve">do realizacji zadania pn. „Rozbudowa DP 4303E na odcinku ul. Tkackiej </w:t>
      </w:r>
      <w:r w:rsidR="00B06A32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br/>
      </w:r>
      <w:r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 xml:space="preserve">do ul. Legionów 2 w Tomaszowie </w:t>
      </w:r>
      <w:proofErr w:type="spellStart"/>
      <w:r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>Maz</w:t>
      </w:r>
      <w:proofErr w:type="spellEnd"/>
      <w:r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>.</w:t>
      </w:r>
      <w:r w:rsidR="00CA31D1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>”</w:t>
      </w:r>
    </w:p>
    <w:p w14:paraId="5A0F8C3D" w14:textId="10BB2581" w:rsidR="006C74A5" w:rsidRPr="005F2128" w:rsidRDefault="006C74A5" w:rsidP="006C74A5">
      <w:pPr>
        <w:numPr>
          <w:ilvl w:val="0"/>
          <w:numId w:val="1"/>
        </w:numPr>
        <w:suppressAutoHyphens/>
        <w:autoSpaceDN w:val="0"/>
        <w:spacing w:after="0" w:line="360" w:lineRule="auto"/>
        <w:contextualSpacing/>
        <w:jc w:val="both"/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</w:pPr>
      <w:r w:rsidRPr="005F2128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 xml:space="preserve">Nr 239/2026 </w:t>
      </w:r>
      <w:r w:rsidRPr="005F2128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>z dnia 31 sierpnia 2026 roku w sprawie powołania doraźnej komisji przetargowej do przeprowadzenia przetargu na sprzedaż nieruchomości położonej w Tomaszowie Mazowieckim przy ul. Przędzalnianej 35.</w:t>
      </w:r>
    </w:p>
    <w:p w14:paraId="21025B33" w14:textId="0EEC4C41" w:rsidR="006C74A5" w:rsidRPr="005F2128" w:rsidRDefault="006C74A5" w:rsidP="006C74A5">
      <w:pPr>
        <w:numPr>
          <w:ilvl w:val="0"/>
          <w:numId w:val="1"/>
        </w:numPr>
        <w:suppressAutoHyphens/>
        <w:autoSpaceDN w:val="0"/>
        <w:spacing w:after="0" w:line="360" w:lineRule="auto"/>
        <w:contextualSpacing/>
        <w:jc w:val="both"/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</w:pPr>
      <w:r w:rsidRPr="005F2128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 xml:space="preserve">Nr 240/2026 </w:t>
      </w:r>
      <w:r w:rsidRPr="005F2128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>z dnia 1 września 2026 roku w sprawie udzielenia dotacji na zlecenie realizacji zadania publicznego z zakresu przeciwdziałania uzależnieniom i patologiom społecznym w ramach Miejskiego Programu Profilaktyki i Rozwiązywania Problemów Alkoholowych oraz Przeciwdziałania Narkomanii na lata 2026 – 2029.</w:t>
      </w:r>
    </w:p>
    <w:p w14:paraId="51C83F2E" w14:textId="5A8DA4EB" w:rsidR="00A522CF" w:rsidRPr="005F2128" w:rsidRDefault="00A522CF" w:rsidP="006C74A5">
      <w:pPr>
        <w:numPr>
          <w:ilvl w:val="0"/>
          <w:numId w:val="1"/>
        </w:numPr>
        <w:suppressAutoHyphens/>
        <w:autoSpaceDN w:val="0"/>
        <w:spacing w:after="0" w:line="360" w:lineRule="auto"/>
        <w:contextualSpacing/>
        <w:jc w:val="both"/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</w:pPr>
      <w:r w:rsidRPr="005F2128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 xml:space="preserve">Nr 241/2026 </w:t>
      </w:r>
      <w:r w:rsidRPr="005F2128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>z dnia 3 września 2026 roku w sprawie opracowania materiałów planistycznych i przygotowania projektu uchwały budżetowej oraz projektu wieloletniej prognozy finansowej dla Gminy Miasto Tomaszów Mazowiecki.</w:t>
      </w:r>
    </w:p>
    <w:p w14:paraId="25973793" w14:textId="40495758" w:rsidR="00A522CF" w:rsidRPr="005F2128" w:rsidRDefault="000C7F3D" w:rsidP="000C7F3D">
      <w:pPr>
        <w:numPr>
          <w:ilvl w:val="0"/>
          <w:numId w:val="1"/>
        </w:numPr>
        <w:suppressAutoHyphens/>
        <w:autoSpaceDN w:val="0"/>
        <w:spacing w:after="0" w:line="360" w:lineRule="auto"/>
        <w:contextualSpacing/>
        <w:jc w:val="both"/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</w:pPr>
      <w:r w:rsidRPr="005F2128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 xml:space="preserve">Nr 242/2026 </w:t>
      </w:r>
      <w:r w:rsidRPr="005F2128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 xml:space="preserve">z dnia 3 września 2026 roku w sprawie zmian w budżecie Miasta Tomaszowa Mazowieckiego na rok 2026 w zakresie zwiększenia dotacji celowych, </w:t>
      </w:r>
      <w:r w:rsidRPr="005F2128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lastRenderedPageBreak/>
        <w:t xml:space="preserve">rozdysponowania rezerwy celowej oraz przesunięć między rozdziałami </w:t>
      </w:r>
      <w:r w:rsidRPr="005F2128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br/>
        <w:t>i paragrafami.</w:t>
      </w:r>
    </w:p>
    <w:p w14:paraId="319B07FE" w14:textId="007457A0" w:rsidR="006A7323" w:rsidRPr="005F2128" w:rsidRDefault="006A7323" w:rsidP="001970A4">
      <w:pPr>
        <w:numPr>
          <w:ilvl w:val="0"/>
          <w:numId w:val="1"/>
        </w:numPr>
        <w:suppressAutoHyphens/>
        <w:autoSpaceDN w:val="0"/>
        <w:spacing w:after="0" w:line="360" w:lineRule="auto"/>
        <w:contextualSpacing/>
        <w:jc w:val="both"/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</w:pPr>
      <w:r w:rsidRPr="005F2128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 xml:space="preserve">Nr 243/2026 </w:t>
      </w:r>
      <w:r w:rsidRPr="005F2128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 xml:space="preserve">z dnia </w:t>
      </w:r>
      <w:r w:rsidR="00B011D7" w:rsidRPr="005F2128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>3</w:t>
      </w:r>
      <w:r w:rsidRPr="005F2128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 xml:space="preserve"> września 2026</w:t>
      </w:r>
      <w:r w:rsidR="00D14966" w:rsidRPr="005F2128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 xml:space="preserve"> roku</w:t>
      </w:r>
      <w:r w:rsidR="001970A4" w:rsidRPr="005F2128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 xml:space="preserve"> w sprawie zmiany planu finansowego Urzędu Miasta w Tomaszowie Mazowieckim oraz organu finansowego Gminy Miasto Tomaszów Mazowiecki na 2026 rok.</w:t>
      </w:r>
    </w:p>
    <w:p w14:paraId="00A8CB49" w14:textId="384AE967" w:rsidR="0070300C" w:rsidRPr="005F2128" w:rsidRDefault="006A7323" w:rsidP="0070300C">
      <w:pPr>
        <w:numPr>
          <w:ilvl w:val="0"/>
          <w:numId w:val="1"/>
        </w:numPr>
        <w:suppressAutoHyphens/>
        <w:autoSpaceDN w:val="0"/>
        <w:spacing w:after="0" w:line="360" w:lineRule="auto"/>
        <w:contextualSpacing/>
        <w:jc w:val="both"/>
        <w:rPr>
          <w:rFonts w:ascii="Calibri" w:eastAsia="Calibri" w:hAnsi="Calibri" w:cs="Calibri"/>
          <w:bCs/>
          <w:kern w:val="0"/>
          <w:sz w:val="24"/>
          <w:szCs w:val="24"/>
          <w:lang w:bidi="pl-PL"/>
          <w14:ligatures w14:val="none"/>
        </w:rPr>
      </w:pPr>
      <w:r w:rsidRPr="005F2128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 xml:space="preserve">Nr 244/2026 </w:t>
      </w:r>
      <w:r w:rsidRPr="005F2128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>z dnia</w:t>
      </w:r>
      <w:r w:rsidR="00A40B7C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 xml:space="preserve"> </w:t>
      </w:r>
      <w:r w:rsidR="00853094" w:rsidRPr="005F2128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 xml:space="preserve">3 </w:t>
      </w:r>
      <w:r w:rsidRPr="005F2128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>września 2026</w:t>
      </w:r>
      <w:r w:rsidR="00D14966" w:rsidRPr="005F2128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 xml:space="preserve"> roku</w:t>
      </w:r>
      <w:r w:rsidR="0070300C" w:rsidRPr="005F2128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 xml:space="preserve"> </w:t>
      </w:r>
      <w:r w:rsidR="0070300C" w:rsidRPr="005F2128">
        <w:rPr>
          <w:rFonts w:ascii="Calibri" w:eastAsia="Calibri" w:hAnsi="Calibri" w:cs="Calibri"/>
          <w:kern w:val="0"/>
          <w:sz w:val="24"/>
          <w:szCs w:val="24"/>
          <w:lang w:bidi="pl-PL"/>
          <w14:ligatures w14:val="none"/>
        </w:rPr>
        <w:t>w sprawie ustalenia kalendarza wyborczego oraz wykazu okręgów wyborczych w</w:t>
      </w:r>
      <w:r w:rsidR="009E1B62">
        <w:rPr>
          <w:rFonts w:ascii="Calibri" w:eastAsia="Calibri" w:hAnsi="Calibri" w:cs="Calibri"/>
          <w:kern w:val="0"/>
          <w:sz w:val="24"/>
          <w:szCs w:val="24"/>
          <w:lang w:bidi="pl-PL"/>
          <w14:ligatures w14:val="none"/>
        </w:rPr>
        <w:t xml:space="preserve"> </w:t>
      </w:r>
      <w:r w:rsidR="0070300C" w:rsidRPr="005F2128">
        <w:rPr>
          <w:rFonts w:ascii="Calibri" w:eastAsia="Calibri" w:hAnsi="Calibri" w:cs="Calibri"/>
          <w:kern w:val="0"/>
          <w:sz w:val="24"/>
          <w:szCs w:val="24"/>
          <w:lang w:bidi="pl-PL"/>
          <w14:ligatures w14:val="none"/>
        </w:rPr>
        <w:t>wyborach uzupełniających</w:t>
      </w:r>
      <w:r w:rsidR="009E1B62">
        <w:rPr>
          <w:rFonts w:ascii="Calibri" w:eastAsia="Calibri" w:hAnsi="Calibri" w:cs="Calibri"/>
          <w:kern w:val="0"/>
          <w:sz w:val="24"/>
          <w:szCs w:val="24"/>
          <w:lang w:bidi="pl-PL"/>
          <w14:ligatures w14:val="none"/>
        </w:rPr>
        <w:t xml:space="preserve"> </w:t>
      </w:r>
      <w:r w:rsidR="009E1B62">
        <w:rPr>
          <w:rFonts w:ascii="Calibri" w:eastAsia="Calibri" w:hAnsi="Calibri" w:cs="Calibri"/>
          <w:kern w:val="0"/>
          <w:sz w:val="24"/>
          <w:szCs w:val="24"/>
          <w:lang w:bidi="pl-PL"/>
          <w14:ligatures w14:val="none"/>
        </w:rPr>
        <w:br/>
      </w:r>
      <w:r w:rsidR="0070300C" w:rsidRPr="005F2128">
        <w:rPr>
          <w:rFonts w:ascii="Calibri" w:eastAsia="Calibri" w:hAnsi="Calibri" w:cs="Calibri"/>
          <w:kern w:val="0"/>
          <w:sz w:val="24"/>
          <w:szCs w:val="24"/>
          <w:lang w:bidi="pl-PL"/>
          <w14:ligatures w14:val="none"/>
        </w:rPr>
        <w:t>do Młodzieżowej Rady Miasta Tomaszowa Mazowieckiego.</w:t>
      </w:r>
    </w:p>
    <w:p w14:paraId="398798BC" w14:textId="245A3747" w:rsidR="006A7323" w:rsidRPr="005F2128" w:rsidRDefault="006A7323" w:rsidP="0070300C">
      <w:pPr>
        <w:numPr>
          <w:ilvl w:val="0"/>
          <w:numId w:val="1"/>
        </w:numPr>
        <w:suppressAutoHyphens/>
        <w:autoSpaceDN w:val="0"/>
        <w:spacing w:after="0" w:line="360" w:lineRule="auto"/>
        <w:contextualSpacing/>
        <w:jc w:val="both"/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</w:pPr>
      <w:r w:rsidRPr="005F2128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 xml:space="preserve">Nr 245/2026 </w:t>
      </w:r>
      <w:r w:rsidRPr="005F2128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>z dnia</w:t>
      </w:r>
      <w:r w:rsidR="00A40B7C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 xml:space="preserve"> </w:t>
      </w:r>
      <w:r w:rsidR="00853094" w:rsidRPr="005F2128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 xml:space="preserve">3 </w:t>
      </w:r>
      <w:r w:rsidRPr="005F2128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>września 2026</w:t>
      </w:r>
      <w:r w:rsidR="00D14966" w:rsidRPr="005F2128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 xml:space="preserve"> roku</w:t>
      </w:r>
      <w:r w:rsidR="0070300C" w:rsidRPr="005F2128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 xml:space="preserve"> </w:t>
      </w:r>
      <w:r w:rsidR="0070300C" w:rsidRPr="005F2128">
        <w:rPr>
          <w:rFonts w:ascii="Calibri" w:hAnsi="Calibri" w:cs="Calibri"/>
          <w:bCs/>
          <w:sz w:val="24"/>
          <w:szCs w:val="24"/>
        </w:rPr>
        <w:t>w sprawie powołania Miejskiej Komisji Wyborczej do przeprowadzenia wyborów uzupełniających do Młodzieżowej Rady Miasta Tomaszowa Mazowieckiego</w:t>
      </w:r>
      <w:r w:rsidR="00CA31D1">
        <w:rPr>
          <w:rFonts w:ascii="Calibri" w:hAnsi="Calibri" w:cs="Calibri"/>
          <w:bCs/>
          <w:sz w:val="24"/>
          <w:szCs w:val="24"/>
        </w:rPr>
        <w:t>.</w:t>
      </w:r>
    </w:p>
    <w:p w14:paraId="0CAC06F8" w14:textId="17DD9363" w:rsidR="006A7323" w:rsidRPr="005F2128" w:rsidRDefault="006A7323" w:rsidP="000C7F3D">
      <w:pPr>
        <w:numPr>
          <w:ilvl w:val="0"/>
          <w:numId w:val="1"/>
        </w:numPr>
        <w:suppressAutoHyphens/>
        <w:autoSpaceDN w:val="0"/>
        <w:spacing w:after="0" w:line="360" w:lineRule="auto"/>
        <w:contextualSpacing/>
        <w:jc w:val="both"/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</w:pPr>
      <w:r w:rsidRPr="005F2128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 xml:space="preserve">Nr 246/2026 </w:t>
      </w:r>
      <w:r w:rsidRPr="005F2128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 xml:space="preserve">z dnia </w:t>
      </w:r>
      <w:r w:rsidR="00853094" w:rsidRPr="005F2128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 xml:space="preserve">4 </w:t>
      </w:r>
      <w:r w:rsidRPr="005F2128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>września 2026</w:t>
      </w:r>
      <w:r w:rsidR="00D14966" w:rsidRPr="005F2128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 xml:space="preserve"> roku</w:t>
      </w:r>
      <w:r w:rsidR="00653A30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 xml:space="preserve"> zmieniające zarządzenie w sprawie powołania zespołu do spraw realizacji projektu pn.: „Hrabski Ogród – rewitalizacj</w:t>
      </w:r>
      <w:r w:rsidR="00CA31D1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>a</w:t>
      </w:r>
      <w:r w:rsidR="00653A30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 xml:space="preserve"> </w:t>
      </w:r>
      <w:r w:rsidR="00A6503E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br/>
      </w:r>
      <w:r w:rsidR="00653A30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>i aranżacja parku przy Pałacu Ostrowskich w Tomaszowie Mazowieckim”.</w:t>
      </w:r>
    </w:p>
    <w:p w14:paraId="78DA52CD" w14:textId="2D8569DD" w:rsidR="006A7323" w:rsidRPr="005F2128" w:rsidRDefault="006A7323" w:rsidP="000C7F3D">
      <w:pPr>
        <w:numPr>
          <w:ilvl w:val="0"/>
          <w:numId w:val="1"/>
        </w:numPr>
        <w:suppressAutoHyphens/>
        <w:autoSpaceDN w:val="0"/>
        <w:spacing w:after="0" w:line="360" w:lineRule="auto"/>
        <w:contextualSpacing/>
        <w:jc w:val="both"/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</w:pPr>
      <w:r w:rsidRPr="005F2128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 xml:space="preserve">Nr 247/2026 </w:t>
      </w:r>
      <w:r w:rsidRPr="005F2128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 xml:space="preserve">z dnia </w:t>
      </w:r>
      <w:r w:rsidR="00853094" w:rsidRPr="005F2128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>4</w:t>
      </w:r>
      <w:r w:rsidRPr="005F2128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 xml:space="preserve"> września 2026</w:t>
      </w:r>
      <w:r w:rsidR="00D14966" w:rsidRPr="005F2128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 xml:space="preserve"> roku</w:t>
      </w:r>
      <w:r w:rsidR="00653A30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 xml:space="preserve"> zmieniające zarządzenie w sprawie powołania zespołu do spraw realizacji projektu pn.: „Termomodernizacja wraz </w:t>
      </w:r>
      <w:r w:rsidR="00A6503E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br/>
      </w:r>
      <w:r w:rsidR="00653A30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 xml:space="preserve">z wentylacją mechaniczną w Ośrodku Rehabilitacji Dzieci Niepełnosprawnych </w:t>
      </w:r>
      <w:r w:rsidR="00A6503E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br/>
      </w:r>
      <w:r w:rsidR="00653A30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>w Tomaszowie Mazowieckim”.</w:t>
      </w:r>
    </w:p>
    <w:p w14:paraId="1CB729B6" w14:textId="0EB2CB1C" w:rsidR="006A7323" w:rsidRDefault="006A7323" w:rsidP="000C7F3D">
      <w:pPr>
        <w:numPr>
          <w:ilvl w:val="0"/>
          <w:numId w:val="1"/>
        </w:numPr>
        <w:suppressAutoHyphens/>
        <w:autoSpaceDN w:val="0"/>
        <w:spacing w:after="0" w:line="360" w:lineRule="auto"/>
        <w:contextualSpacing/>
        <w:jc w:val="both"/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</w:pPr>
      <w:r w:rsidRPr="005F2128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 xml:space="preserve">Nr 248/2026 </w:t>
      </w:r>
      <w:r w:rsidRPr="005F2128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 xml:space="preserve">z dnia </w:t>
      </w:r>
      <w:r w:rsidR="00853094" w:rsidRPr="005F2128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 xml:space="preserve">7 </w:t>
      </w:r>
      <w:r w:rsidRPr="005F2128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>września 2026</w:t>
      </w:r>
      <w:r w:rsidR="00D14966" w:rsidRPr="005F2128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 xml:space="preserve"> roku</w:t>
      </w:r>
      <w:r w:rsidR="00141F87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 xml:space="preserve"> w sprawie sprzedaży w drodze bezprzetargowej lokali mieszkalnych stanowiących </w:t>
      </w:r>
      <w:r w:rsidR="00CA31D1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 xml:space="preserve">własność </w:t>
      </w:r>
      <w:r w:rsidR="00141F87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>Gminy Miasto Tomaszów Mazowiecki.</w:t>
      </w:r>
    </w:p>
    <w:p w14:paraId="32E5C251" w14:textId="3D88006E" w:rsidR="00141F87" w:rsidRPr="005F2128" w:rsidRDefault="00141F87" w:rsidP="00141F87">
      <w:pPr>
        <w:suppressAutoHyphens/>
        <w:autoSpaceDN w:val="0"/>
        <w:spacing w:after="0" w:line="360" w:lineRule="auto"/>
        <w:ind w:left="993" w:firstLine="423"/>
        <w:contextualSpacing/>
        <w:jc w:val="both"/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</w:pPr>
      <w:r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 xml:space="preserve">Przeznacza się do sprzedaży w drodze bezprzetargowej na rzecz dotychczasowych najemców lokale mieszkalne wraz z udziałem w nieruchomości wspólnej wymienione w wykazie stanowiącym załącznik nr 1 do niniejszego zarządzenia. </w:t>
      </w:r>
    </w:p>
    <w:p w14:paraId="5F4A6376" w14:textId="77777777" w:rsidR="00875C6A" w:rsidRDefault="006A7323" w:rsidP="000C7F3D">
      <w:pPr>
        <w:numPr>
          <w:ilvl w:val="0"/>
          <w:numId w:val="1"/>
        </w:numPr>
        <w:suppressAutoHyphens/>
        <w:autoSpaceDN w:val="0"/>
        <w:spacing w:after="0" w:line="360" w:lineRule="auto"/>
        <w:contextualSpacing/>
        <w:jc w:val="both"/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</w:pPr>
      <w:r w:rsidRPr="005F2128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 xml:space="preserve">Nr 249/2026 </w:t>
      </w:r>
      <w:r w:rsidRPr="005F2128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 xml:space="preserve">z dnia </w:t>
      </w:r>
      <w:r w:rsidR="00853094" w:rsidRPr="005F2128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 xml:space="preserve">7 </w:t>
      </w:r>
      <w:r w:rsidRPr="005F2128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>września 2026</w:t>
      </w:r>
      <w:r w:rsidR="00D14966" w:rsidRPr="005F2128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 xml:space="preserve"> roku</w:t>
      </w:r>
      <w:r w:rsidR="00A40B7C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 xml:space="preserve"> w sprawie oddania w dzierżawę części nieruchomości gruntowej. </w:t>
      </w:r>
    </w:p>
    <w:p w14:paraId="04D86EF1" w14:textId="2CE8DF59" w:rsidR="00875C6A" w:rsidRDefault="00875C6A" w:rsidP="00875C6A">
      <w:pPr>
        <w:suppressAutoHyphens/>
        <w:autoSpaceDN w:val="0"/>
        <w:spacing w:after="0" w:line="360" w:lineRule="auto"/>
        <w:ind w:left="993" w:firstLine="423"/>
        <w:contextualSpacing/>
        <w:jc w:val="both"/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</w:pPr>
      <w:r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>Przeznacza się do wydzierżawienia części nieruchomości gruntowej stanowiącej własność Gminy Miasto Tomaszów Mazowiecki, oznaczonej w ewidencji gruntów jako dział</w:t>
      </w:r>
      <w:r w:rsidR="009E1B62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>k</w:t>
      </w:r>
      <w:r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 xml:space="preserve">a 25/3 w obrębie 12, położonej na Placu Gabriela Narutowicza </w:t>
      </w:r>
      <w:r w:rsidR="00A6503E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br/>
      </w:r>
      <w:r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>o powierzchni:</w:t>
      </w:r>
    </w:p>
    <w:p w14:paraId="6E7EDD7D" w14:textId="77777777" w:rsidR="00875C6A" w:rsidRDefault="00875C6A" w:rsidP="00875C6A">
      <w:pPr>
        <w:suppressAutoHyphens/>
        <w:autoSpaceDN w:val="0"/>
        <w:spacing w:after="0" w:line="360" w:lineRule="auto"/>
        <w:ind w:left="993" w:firstLine="423"/>
        <w:contextualSpacing/>
        <w:jc w:val="both"/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</w:pPr>
      <w:r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>- 28,65 m</w:t>
      </w:r>
      <w:r w:rsidRPr="00066333">
        <w:rPr>
          <w:rFonts w:ascii="Calibri" w:eastAsia="Calibri" w:hAnsi="Calibri" w:cs="Calibri"/>
          <w:bCs/>
          <w:kern w:val="0"/>
          <w:sz w:val="24"/>
          <w:szCs w:val="24"/>
          <w:vertAlign w:val="superscript"/>
          <w14:ligatures w14:val="none"/>
        </w:rPr>
        <w:t>2</w:t>
      </w:r>
      <w:r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>, na której usytuowany jest kiosk Nr 1,</w:t>
      </w:r>
    </w:p>
    <w:p w14:paraId="138E48B3" w14:textId="6F56724B" w:rsidR="00875C6A" w:rsidRDefault="00875C6A" w:rsidP="00875C6A">
      <w:pPr>
        <w:suppressAutoHyphens/>
        <w:autoSpaceDN w:val="0"/>
        <w:spacing w:after="0" w:line="360" w:lineRule="auto"/>
        <w:ind w:left="993" w:firstLine="423"/>
        <w:contextualSpacing/>
        <w:jc w:val="both"/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</w:pPr>
      <w:r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lastRenderedPageBreak/>
        <w:t>- 26,86 m</w:t>
      </w:r>
      <w:r w:rsidRPr="00066333">
        <w:rPr>
          <w:rFonts w:ascii="Calibri" w:eastAsia="Calibri" w:hAnsi="Calibri" w:cs="Calibri"/>
          <w:bCs/>
          <w:kern w:val="0"/>
          <w:sz w:val="24"/>
          <w:szCs w:val="24"/>
          <w:vertAlign w:val="superscript"/>
          <w14:ligatures w14:val="none"/>
        </w:rPr>
        <w:t>2</w:t>
      </w:r>
      <w:r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>, na której usytuowany jest kiosk nr 2,</w:t>
      </w:r>
    </w:p>
    <w:p w14:paraId="56404151" w14:textId="08A3F273" w:rsidR="00875C6A" w:rsidRDefault="00875C6A" w:rsidP="00875C6A">
      <w:pPr>
        <w:suppressAutoHyphens/>
        <w:autoSpaceDN w:val="0"/>
        <w:spacing w:after="0" w:line="360" w:lineRule="auto"/>
        <w:ind w:left="993" w:firstLine="423"/>
        <w:contextualSpacing/>
        <w:jc w:val="both"/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</w:pPr>
      <w:r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>- 34,80 m</w:t>
      </w:r>
      <w:r w:rsidRPr="00066333">
        <w:rPr>
          <w:rFonts w:ascii="Calibri" w:eastAsia="Calibri" w:hAnsi="Calibri" w:cs="Calibri"/>
          <w:bCs/>
          <w:kern w:val="0"/>
          <w:sz w:val="24"/>
          <w:szCs w:val="24"/>
          <w:vertAlign w:val="superscript"/>
          <w14:ligatures w14:val="none"/>
        </w:rPr>
        <w:t>2</w:t>
      </w:r>
      <w:r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>, na której usytuowany jest kiosk nr 23,</w:t>
      </w:r>
    </w:p>
    <w:p w14:paraId="48601270" w14:textId="470DE06F" w:rsidR="00875C6A" w:rsidRDefault="00875C6A" w:rsidP="00875C6A">
      <w:pPr>
        <w:suppressAutoHyphens/>
        <w:autoSpaceDN w:val="0"/>
        <w:spacing w:after="0" w:line="360" w:lineRule="auto"/>
        <w:ind w:left="993" w:firstLine="423"/>
        <w:contextualSpacing/>
        <w:jc w:val="both"/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</w:pPr>
      <w:r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 xml:space="preserve">- </w:t>
      </w:r>
      <w:r w:rsidR="00F41E47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>34,30 m</w:t>
      </w:r>
      <w:r w:rsidR="00F41E47" w:rsidRPr="00066333">
        <w:rPr>
          <w:rFonts w:ascii="Calibri" w:eastAsia="Calibri" w:hAnsi="Calibri" w:cs="Calibri"/>
          <w:bCs/>
          <w:kern w:val="0"/>
          <w:sz w:val="24"/>
          <w:szCs w:val="24"/>
          <w:vertAlign w:val="superscript"/>
          <w14:ligatures w14:val="none"/>
        </w:rPr>
        <w:t>2</w:t>
      </w:r>
      <w:r w:rsidR="00F41E47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>, na której usytuowany jest kiosk Nr 33,</w:t>
      </w:r>
    </w:p>
    <w:p w14:paraId="7B458225" w14:textId="3CC4C95C" w:rsidR="00F41E47" w:rsidRDefault="00F41E47" w:rsidP="00875C6A">
      <w:pPr>
        <w:suppressAutoHyphens/>
        <w:autoSpaceDN w:val="0"/>
        <w:spacing w:after="0" w:line="360" w:lineRule="auto"/>
        <w:ind w:left="993" w:firstLine="423"/>
        <w:contextualSpacing/>
        <w:jc w:val="both"/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</w:pPr>
      <w:r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>- 20,90 m</w:t>
      </w:r>
      <w:r w:rsidRPr="00066333">
        <w:rPr>
          <w:rFonts w:ascii="Calibri" w:eastAsia="Calibri" w:hAnsi="Calibri" w:cs="Calibri"/>
          <w:bCs/>
          <w:kern w:val="0"/>
          <w:sz w:val="24"/>
          <w:szCs w:val="24"/>
          <w:vertAlign w:val="superscript"/>
          <w14:ligatures w14:val="none"/>
        </w:rPr>
        <w:t>2</w:t>
      </w:r>
      <w:r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>, na której usytuowany jest kiosk Nr 57,</w:t>
      </w:r>
    </w:p>
    <w:p w14:paraId="5DF6C2D9" w14:textId="19476A93" w:rsidR="00F41E47" w:rsidRDefault="00F41E47" w:rsidP="00875C6A">
      <w:pPr>
        <w:suppressAutoHyphens/>
        <w:autoSpaceDN w:val="0"/>
        <w:spacing w:after="0" w:line="360" w:lineRule="auto"/>
        <w:ind w:left="993" w:firstLine="423"/>
        <w:contextualSpacing/>
        <w:jc w:val="both"/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</w:pPr>
      <w:r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>- 16,40 m</w:t>
      </w:r>
      <w:r w:rsidRPr="00066333">
        <w:rPr>
          <w:rFonts w:ascii="Calibri" w:eastAsia="Calibri" w:hAnsi="Calibri" w:cs="Calibri"/>
          <w:bCs/>
          <w:kern w:val="0"/>
          <w:sz w:val="24"/>
          <w:szCs w:val="24"/>
          <w:vertAlign w:val="superscript"/>
          <w14:ligatures w14:val="none"/>
        </w:rPr>
        <w:t>2</w:t>
      </w:r>
      <w:r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>, na której usytuowany jest kiosk Nr 57A,</w:t>
      </w:r>
    </w:p>
    <w:p w14:paraId="14F6525E" w14:textId="77777777" w:rsidR="00066333" w:rsidRDefault="00F41E47" w:rsidP="00875C6A">
      <w:pPr>
        <w:suppressAutoHyphens/>
        <w:autoSpaceDN w:val="0"/>
        <w:spacing w:after="0" w:line="360" w:lineRule="auto"/>
        <w:ind w:left="993" w:firstLine="423"/>
        <w:contextualSpacing/>
        <w:jc w:val="both"/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</w:pPr>
      <w:r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>- 8,90 m</w:t>
      </w:r>
      <w:r w:rsidRPr="00066333">
        <w:rPr>
          <w:rFonts w:ascii="Calibri" w:eastAsia="Calibri" w:hAnsi="Calibri" w:cs="Calibri"/>
          <w:bCs/>
          <w:kern w:val="0"/>
          <w:sz w:val="24"/>
          <w:szCs w:val="24"/>
          <w:vertAlign w:val="superscript"/>
          <w14:ligatures w14:val="none"/>
        </w:rPr>
        <w:t>2</w:t>
      </w:r>
      <w:r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 xml:space="preserve">, na której usytuowany </w:t>
      </w:r>
      <w:r w:rsidR="00066333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>jest kiosk Nr 148</w:t>
      </w:r>
    </w:p>
    <w:p w14:paraId="51EB085F" w14:textId="2BFF9C34" w:rsidR="00F41E47" w:rsidRDefault="00066333" w:rsidP="00066333">
      <w:pPr>
        <w:suppressAutoHyphens/>
        <w:autoSpaceDN w:val="0"/>
        <w:spacing w:after="0" w:line="360" w:lineRule="auto"/>
        <w:ind w:left="993"/>
        <w:contextualSpacing/>
        <w:jc w:val="both"/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</w:pPr>
      <w:r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>z przeznaczeniem na prowadzenie działalności gospodarczej (handel na Targowisku Miejskim).</w:t>
      </w:r>
      <w:r w:rsidR="00F41E47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 xml:space="preserve"> </w:t>
      </w:r>
    </w:p>
    <w:p w14:paraId="60F67BAA" w14:textId="07ECE75A" w:rsidR="006A7323" w:rsidRPr="005F2128" w:rsidRDefault="006A7323" w:rsidP="000C7F3D">
      <w:pPr>
        <w:numPr>
          <w:ilvl w:val="0"/>
          <w:numId w:val="1"/>
        </w:numPr>
        <w:suppressAutoHyphens/>
        <w:autoSpaceDN w:val="0"/>
        <w:spacing w:after="0" w:line="360" w:lineRule="auto"/>
        <w:contextualSpacing/>
        <w:jc w:val="both"/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</w:pPr>
      <w:r w:rsidRPr="005F2128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 xml:space="preserve">Nr 250/2026 </w:t>
      </w:r>
      <w:r w:rsidRPr="005F2128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>z dnia</w:t>
      </w:r>
      <w:r w:rsidR="009B0B65" w:rsidRPr="005F2128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 xml:space="preserve"> </w:t>
      </w:r>
      <w:r w:rsidR="00853094" w:rsidRPr="005F2128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 xml:space="preserve">7 </w:t>
      </w:r>
      <w:r w:rsidRPr="005F2128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>września 2026</w:t>
      </w:r>
      <w:r w:rsidR="00D14966" w:rsidRPr="005F2128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 xml:space="preserve"> roku</w:t>
      </w:r>
      <w:r w:rsidR="009B0B65" w:rsidRPr="005F2128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 xml:space="preserve"> w sprawie oddania w najem części nieruchomości gruntowej</w:t>
      </w:r>
      <w:r w:rsidR="001F3550" w:rsidRPr="005F2128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 xml:space="preserve">. </w:t>
      </w:r>
    </w:p>
    <w:p w14:paraId="4D381031" w14:textId="53699EB8" w:rsidR="001F3550" w:rsidRPr="005F2128" w:rsidRDefault="001F3550" w:rsidP="001F3550">
      <w:pPr>
        <w:suppressAutoHyphens/>
        <w:autoSpaceDN w:val="0"/>
        <w:spacing w:after="0" w:line="360" w:lineRule="auto"/>
        <w:ind w:left="993" w:firstLine="423"/>
        <w:contextualSpacing/>
        <w:jc w:val="both"/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</w:pPr>
      <w:r w:rsidRPr="005F2128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 xml:space="preserve">Przeznacza się do wynajmu część nieruchomości gruntowej stanowiącej własność Gminy Miasto Tomaszów </w:t>
      </w:r>
      <w:r w:rsidR="00401832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>M</w:t>
      </w:r>
      <w:r w:rsidRPr="005F2128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>azowiecki, oznaczonej w ewidencji gruntów jako działka nr 25/3 w obrębie 12,</w:t>
      </w:r>
      <w:r w:rsidR="005F2128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 xml:space="preserve"> położonej na Placu Narutowicza o powierzchni 46,00 m</w:t>
      </w:r>
      <w:r w:rsidR="005F2128" w:rsidRPr="00401832">
        <w:rPr>
          <w:rFonts w:ascii="Calibri" w:eastAsia="Calibri" w:hAnsi="Calibri" w:cs="Calibri"/>
          <w:bCs/>
          <w:kern w:val="0"/>
          <w:sz w:val="24"/>
          <w:szCs w:val="24"/>
          <w:vertAlign w:val="superscript"/>
          <w14:ligatures w14:val="none"/>
        </w:rPr>
        <w:t>2</w:t>
      </w:r>
      <w:r w:rsidR="005F2128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 xml:space="preserve">, na której usytuowany jest kiosk Nr 49, 50 z przeznaczeniem </w:t>
      </w:r>
      <w:r w:rsidR="00F205D8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br/>
      </w:r>
      <w:r w:rsidR="005F2128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>na prowadzenie działalności gospodarczej (handel na Targowisku Miejskim).</w:t>
      </w:r>
      <w:r w:rsidR="005F2128" w:rsidRPr="005F2128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 xml:space="preserve"> </w:t>
      </w:r>
      <w:r w:rsidRPr="005F2128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 xml:space="preserve">  </w:t>
      </w:r>
    </w:p>
    <w:p w14:paraId="6B13C42B" w14:textId="73C5E7F6" w:rsidR="006A7323" w:rsidRPr="005F2128" w:rsidRDefault="006A7323" w:rsidP="00D14966">
      <w:pPr>
        <w:numPr>
          <w:ilvl w:val="0"/>
          <w:numId w:val="1"/>
        </w:numPr>
        <w:suppressAutoHyphens/>
        <w:autoSpaceDN w:val="0"/>
        <w:spacing w:after="0" w:line="360" w:lineRule="auto"/>
        <w:contextualSpacing/>
        <w:jc w:val="both"/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</w:pPr>
      <w:r w:rsidRPr="005F2128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 xml:space="preserve">Nr 251/2026 </w:t>
      </w:r>
      <w:r w:rsidRPr="005F2128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 xml:space="preserve">z dnia </w:t>
      </w:r>
      <w:r w:rsidR="00853094" w:rsidRPr="005F2128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>9</w:t>
      </w:r>
      <w:r w:rsidRPr="005F2128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 xml:space="preserve"> września 2026</w:t>
      </w:r>
      <w:r w:rsidR="00D14966" w:rsidRPr="005F2128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 xml:space="preserve"> roku zmieniające zarządzenie nr 368/2019 </w:t>
      </w:r>
      <w:r w:rsidR="00D14966" w:rsidRPr="005F2128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br/>
        <w:t>w sprawie przyjęcia Gminnej Ewidencji Zabytków miasta Tomaszowa Mazowieckiego.</w:t>
      </w:r>
    </w:p>
    <w:p w14:paraId="6B3A0C47" w14:textId="5CB47604" w:rsidR="004F66D8" w:rsidRPr="005F2128" w:rsidRDefault="004F66D8" w:rsidP="00135A6F">
      <w:pPr>
        <w:numPr>
          <w:ilvl w:val="0"/>
          <w:numId w:val="1"/>
        </w:numPr>
        <w:suppressAutoHyphens/>
        <w:autoSpaceDN w:val="0"/>
        <w:spacing w:after="0" w:line="360" w:lineRule="auto"/>
        <w:contextualSpacing/>
        <w:jc w:val="both"/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</w:pPr>
      <w:r w:rsidRPr="005F2128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 xml:space="preserve">Nr 252/2026 </w:t>
      </w:r>
      <w:r w:rsidRPr="005F2128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 xml:space="preserve">z dnia </w:t>
      </w:r>
      <w:r w:rsidR="00135A6F" w:rsidRPr="005F2128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 xml:space="preserve">14 </w:t>
      </w:r>
      <w:r w:rsidRPr="005F2128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>września 2026 roku</w:t>
      </w:r>
      <w:r w:rsidR="00135A6F" w:rsidRPr="005F2128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 xml:space="preserve"> w sprawie dokonania zmian w planie finansowym samorządowych jednostek budżetowych Gminy Miasto Tomaszów Mazowiecki na rok 2026.</w:t>
      </w:r>
    </w:p>
    <w:p w14:paraId="02E0E6E1" w14:textId="69E3BE4B" w:rsidR="004F66D8" w:rsidRPr="005F2128" w:rsidRDefault="004F66D8" w:rsidP="004F66D8">
      <w:pPr>
        <w:numPr>
          <w:ilvl w:val="0"/>
          <w:numId w:val="1"/>
        </w:numPr>
        <w:suppressAutoHyphens/>
        <w:autoSpaceDN w:val="0"/>
        <w:spacing w:after="0" w:line="360" w:lineRule="auto"/>
        <w:contextualSpacing/>
        <w:jc w:val="both"/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</w:pPr>
      <w:r w:rsidRPr="005F2128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 xml:space="preserve">Nr 253/2026 </w:t>
      </w:r>
      <w:r w:rsidRPr="005F2128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>z dnia 14 września 2026 roku w sprawie zmian w budżecie Miasta Tomaszowa Mazowieckiego na rok 2026 w zakresie zwiększenia dotacji celowych.</w:t>
      </w:r>
    </w:p>
    <w:p w14:paraId="7508EB70" w14:textId="5AC375B9" w:rsidR="00B046D2" w:rsidRPr="005F2128" w:rsidRDefault="00B046D2" w:rsidP="00B046D2">
      <w:pPr>
        <w:numPr>
          <w:ilvl w:val="0"/>
          <w:numId w:val="1"/>
        </w:numPr>
        <w:suppressAutoHyphens/>
        <w:autoSpaceDN w:val="0"/>
        <w:spacing w:after="0" w:line="360" w:lineRule="auto"/>
        <w:contextualSpacing/>
        <w:jc w:val="both"/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</w:pPr>
      <w:r w:rsidRPr="005F2128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 xml:space="preserve">Nr 254/2026 </w:t>
      </w:r>
      <w:r w:rsidRPr="005F2128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>z dnia 14 września 2026</w:t>
      </w:r>
      <w:r w:rsidR="009A32E6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 xml:space="preserve"> roku</w:t>
      </w:r>
      <w:r w:rsidRPr="005F2128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 xml:space="preserve"> w sprawie zmiany planu finansowego organu finansowego Gminy Miasto Tomaszów Mazowiecki na 2026 rok.</w:t>
      </w:r>
    </w:p>
    <w:p w14:paraId="0BB148E8" w14:textId="1220696C" w:rsidR="009A000C" w:rsidRDefault="009A000C" w:rsidP="00B046D2">
      <w:pPr>
        <w:numPr>
          <w:ilvl w:val="0"/>
          <w:numId w:val="1"/>
        </w:numPr>
        <w:suppressAutoHyphens/>
        <w:autoSpaceDN w:val="0"/>
        <w:spacing w:after="0" w:line="360" w:lineRule="auto"/>
        <w:contextualSpacing/>
        <w:jc w:val="both"/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</w:pPr>
      <w:r w:rsidRPr="005F2128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 xml:space="preserve">Nr 255/2026 </w:t>
      </w:r>
      <w:r w:rsidRPr="005F2128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>z dnia 17 września 2026</w:t>
      </w:r>
      <w:r w:rsidR="009A32E6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 xml:space="preserve"> roku</w:t>
      </w:r>
      <w:r w:rsidR="007736F9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 xml:space="preserve"> w sprawie oddania w dzierżawę nieruchomości stanowiącej własność Gminy Miasto Tomaszów Mazowiecki </w:t>
      </w:r>
      <w:r w:rsidR="00A6503E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br/>
      </w:r>
      <w:r w:rsidR="007736F9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>z przeznaczeniem na cele rekreacyjno-letniskowe.</w:t>
      </w:r>
      <w:r w:rsidR="009A32E6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 xml:space="preserve"> </w:t>
      </w:r>
    </w:p>
    <w:p w14:paraId="10BF2312" w14:textId="7C91D378" w:rsidR="007736F9" w:rsidRPr="005F2128" w:rsidRDefault="007736F9" w:rsidP="007736F9">
      <w:pPr>
        <w:suppressAutoHyphens/>
        <w:autoSpaceDN w:val="0"/>
        <w:spacing w:after="0" w:line="360" w:lineRule="auto"/>
        <w:ind w:left="851" w:firstLine="565"/>
        <w:contextualSpacing/>
        <w:jc w:val="both"/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</w:pPr>
      <w:r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 xml:space="preserve">Przeznacza się do wydzierżawienia w trybie bezprzetargowym część nieruchomości stanowiącej własność Gminy Miasto Tomaszów </w:t>
      </w:r>
      <w:r w:rsidR="009C7464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>M</w:t>
      </w:r>
      <w:r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 xml:space="preserve">azowiecki położonej w Tomaszowie Mazowieckim przy ul. Smardzewickiej nr 15/17 </w:t>
      </w:r>
      <w:r w:rsidR="009C7464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br/>
      </w:r>
      <w:r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>z przeznaczeniem</w:t>
      </w:r>
      <w:r w:rsidR="009C7464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 xml:space="preserve"> </w:t>
      </w:r>
      <w:r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>na cele rekreacyjno-letniskowe dla użytkownika domku typu BRDA.</w:t>
      </w:r>
    </w:p>
    <w:p w14:paraId="022363BE" w14:textId="7C26AFBC" w:rsidR="005E7E2B" w:rsidRDefault="009A000C" w:rsidP="00B046D2">
      <w:pPr>
        <w:numPr>
          <w:ilvl w:val="0"/>
          <w:numId w:val="1"/>
        </w:numPr>
        <w:suppressAutoHyphens/>
        <w:autoSpaceDN w:val="0"/>
        <w:spacing w:after="0" w:line="360" w:lineRule="auto"/>
        <w:contextualSpacing/>
        <w:jc w:val="both"/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</w:pPr>
      <w:r w:rsidRPr="005F2128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lastRenderedPageBreak/>
        <w:t xml:space="preserve">Nr 256/2026 </w:t>
      </w:r>
      <w:r w:rsidRPr="005F2128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>z dnia 17 września 2026</w:t>
      </w:r>
      <w:r w:rsidR="007736F9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 xml:space="preserve"> roku</w:t>
      </w:r>
      <w:r w:rsidR="005B1380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 xml:space="preserve"> w sprawie wydzierżawienia nieruchomości stanowiącej własność Gminy Miasto Tomaszów Mazowiecki położonej w Tomaszowie Mazowieckim przy ul. Zacisze 60. </w:t>
      </w:r>
    </w:p>
    <w:p w14:paraId="488E026C" w14:textId="3FBEF08E" w:rsidR="009A000C" w:rsidRPr="005F2128" w:rsidRDefault="005E7E2B" w:rsidP="003656E0">
      <w:pPr>
        <w:suppressAutoHyphens/>
        <w:autoSpaceDN w:val="0"/>
        <w:spacing w:after="0" w:line="360" w:lineRule="auto"/>
        <w:ind w:left="993" w:firstLine="423"/>
        <w:contextualSpacing/>
        <w:jc w:val="both"/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</w:pPr>
      <w:r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>Przeznacza się do oddania w dzierżawę w trybie bezprzetargowym nieruchomość o powierzchni 29 m</w:t>
      </w:r>
      <w:r w:rsidRPr="003656E0">
        <w:rPr>
          <w:rFonts w:ascii="Calibri" w:eastAsia="Calibri" w:hAnsi="Calibri" w:cs="Calibri"/>
          <w:bCs/>
          <w:kern w:val="0"/>
          <w:sz w:val="24"/>
          <w:szCs w:val="24"/>
          <w:vertAlign w:val="superscript"/>
          <w14:ligatures w14:val="none"/>
        </w:rPr>
        <w:t>2</w:t>
      </w:r>
      <w:r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 xml:space="preserve">, stanowiącą własność Gminy Miasto Tomaszów Mazowiecki, położoną w Tomaszowie Mazowieckim przy ul. Zacisze 60 </w:t>
      </w:r>
      <w:r w:rsidR="00A6503E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br/>
      </w:r>
      <w:r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 xml:space="preserve">z przeznaczeniem na cele rolniczo-ogrodnicze – drobne </w:t>
      </w:r>
      <w:r w:rsidR="00DF1A02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>uprawy rolne.</w:t>
      </w:r>
      <w:r w:rsidR="007736F9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 xml:space="preserve"> </w:t>
      </w:r>
    </w:p>
    <w:p w14:paraId="7192471E" w14:textId="77777777" w:rsidR="0041065B" w:rsidRDefault="0041065B" w:rsidP="00C74689">
      <w:pPr>
        <w:keepNext/>
        <w:suppressAutoHyphens/>
        <w:autoSpaceDN w:val="0"/>
        <w:spacing w:after="0" w:line="360" w:lineRule="auto"/>
        <w:ind w:left="709" w:firstLine="707"/>
        <w:contextualSpacing/>
        <w:jc w:val="both"/>
        <w:rPr>
          <w:rFonts w:ascii="Calibri" w:eastAsia="Calibri" w:hAnsi="Calibri" w:cs="Calibri"/>
          <w:b/>
          <w:bCs/>
          <w:color w:val="000000" w:themeColor="text1"/>
          <w:kern w:val="0"/>
          <w:sz w:val="24"/>
          <w:szCs w:val="24"/>
          <w:u w:val="single"/>
          <w14:ligatures w14:val="none"/>
        </w:rPr>
      </w:pPr>
    </w:p>
    <w:p w14:paraId="506BBC7E" w14:textId="49739119" w:rsidR="00C74689" w:rsidRPr="005C29ED" w:rsidRDefault="00C74689" w:rsidP="00C74689">
      <w:pPr>
        <w:keepNext/>
        <w:suppressAutoHyphens/>
        <w:autoSpaceDN w:val="0"/>
        <w:spacing w:after="0" w:line="360" w:lineRule="auto"/>
        <w:ind w:left="709" w:firstLine="707"/>
        <w:contextualSpacing/>
        <w:jc w:val="both"/>
        <w:rPr>
          <w:rFonts w:ascii="Calibri" w:eastAsia="Calibri" w:hAnsi="Calibri" w:cs="Calibri"/>
          <w:b/>
          <w:bCs/>
          <w:color w:val="000000" w:themeColor="text1"/>
          <w:kern w:val="0"/>
          <w:sz w:val="24"/>
          <w:szCs w:val="24"/>
          <w:u w:val="single"/>
          <w14:ligatures w14:val="none"/>
        </w:rPr>
      </w:pPr>
      <w:r w:rsidRPr="005C29ED">
        <w:rPr>
          <w:rFonts w:ascii="Calibri" w:eastAsia="Calibri" w:hAnsi="Calibri" w:cs="Calibri"/>
          <w:b/>
          <w:bCs/>
          <w:color w:val="000000" w:themeColor="text1"/>
          <w:kern w:val="0"/>
          <w:sz w:val="24"/>
          <w:szCs w:val="24"/>
          <w:u w:val="single"/>
          <w14:ligatures w14:val="none"/>
        </w:rPr>
        <w:t xml:space="preserve">Realizacja uchwał Rady Miejskiej Tomaszowa Mazowieckiego podjętych </w:t>
      </w:r>
      <w:r w:rsidR="004234A7" w:rsidRPr="005C29ED">
        <w:rPr>
          <w:rFonts w:ascii="Calibri" w:eastAsia="Calibri" w:hAnsi="Calibri" w:cs="Calibri"/>
          <w:b/>
          <w:bCs/>
          <w:color w:val="000000" w:themeColor="text1"/>
          <w:kern w:val="0"/>
          <w:sz w:val="24"/>
          <w:szCs w:val="24"/>
          <w:u w:val="single"/>
          <w14:ligatures w14:val="none"/>
        </w:rPr>
        <w:br/>
      </w:r>
      <w:r w:rsidRPr="005C29ED">
        <w:rPr>
          <w:rFonts w:ascii="Calibri" w:eastAsia="Calibri" w:hAnsi="Calibri" w:cs="Calibri"/>
          <w:b/>
          <w:bCs/>
          <w:color w:val="000000" w:themeColor="text1"/>
          <w:kern w:val="0"/>
          <w:sz w:val="24"/>
          <w:szCs w:val="24"/>
          <w:u w:val="single"/>
          <w14:ligatures w14:val="none"/>
        </w:rPr>
        <w:t xml:space="preserve">na sesji zwyczajnej w dniu </w:t>
      </w:r>
      <w:r w:rsidR="003155BC" w:rsidRPr="005C29ED">
        <w:rPr>
          <w:rFonts w:ascii="Calibri" w:eastAsia="Calibri" w:hAnsi="Calibri" w:cs="Calibri"/>
          <w:b/>
          <w:bCs/>
          <w:color w:val="000000" w:themeColor="text1"/>
          <w:kern w:val="0"/>
          <w:sz w:val="24"/>
          <w:szCs w:val="24"/>
          <w:u w:val="single"/>
          <w14:ligatures w14:val="none"/>
        </w:rPr>
        <w:t>2</w:t>
      </w:r>
      <w:r w:rsidR="00DE1D41" w:rsidRPr="005C29ED">
        <w:rPr>
          <w:rFonts w:ascii="Calibri" w:eastAsia="Calibri" w:hAnsi="Calibri" w:cs="Calibri"/>
          <w:b/>
          <w:bCs/>
          <w:color w:val="000000" w:themeColor="text1"/>
          <w:kern w:val="0"/>
          <w:sz w:val="24"/>
          <w:szCs w:val="24"/>
          <w:u w:val="single"/>
          <w14:ligatures w14:val="none"/>
        </w:rPr>
        <w:t>5</w:t>
      </w:r>
      <w:r w:rsidR="003155BC" w:rsidRPr="005C29ED">
        <w:rPr>
          <w:rFonts w:ascii="Calibri" w:eastAsia="Calibri" w:hAnsi="Calibri" w:cs="Calibri"/>
          <w:b/>
          <w:bCs/>
          <w:color w:val="000000" w:themeColor="text1"/>
          <w:kern w:val="0"/>
          <w:sz w:val="24"/>
          <w:szCs w:val="24"/>
          <w:u w:val="single"/>
          <w14:ligatures w14:val="none"/>
        </w:rPr>
        <w:t xml:space="preserve"> </w:t>
      </w:r>
      <w:r w:rsidR="00DE1D41" w:rsidRPr="005C29ED">
        <w:rPr>
          <w:rFonts w:ascii="Calibri" w:eastAsia="Calibri" w:hAnsi="Calibri" w:cs="Calibri"/>
          <w:b/>
          <w:bCs/>
          <w:color w:val="000000" w:themeColor="text1"/>
          <w:kern w:val="0"/>
          <w:sz w:val="24"/>
          <w:szCs w:val="24"/>
          <w:u w:val="single"/>
          <w14:ligatures w14:val="none"/>
        </w:rPr>
        <w:t>sierpnia 202</w:t>
      </w:r>
      <w:r w:rsidRPr="005C29ED">
        <w:rPr>
          <w:rFonts w:ascii="Calibri" w:eastAsia="Calibri" w:hAnsi="Calibri" w:cs="Calibri"/>
          <w:b/>
          <w:bCs/>
          <w:color w:val="000000" w:themeColor="text1"/>
          <w:kern w:val="0"/>
          <w:sz w:val="24"/>
          <w:szCs w:val="24"/>
          <w:u w:val="single"/>
          <w14:ligatures w14:val="none"/>
        </w:rPr>
        <w:t>6 roku:</w:t>
      </w:r>
      <w:r w:rsidR="00C450D9" w:rsidRPr="005C29ED">
        <w:rPr>
          <w:rFonts w:ascii="Calibri" w:eastAsia="Calibri" w:hAnsi="Calibri" w:cs="Calibri"/>
          <w:b/>
          <w:bCs/>
          <w:color w:val="000000" w:themeColor="text1"/>
          <w:kern w:val="0"/>
          <w:sz w:val="24"/>
          <w:szCs w:val="24"/>
          <w:u w:val="single"/>
          <w14:ligatures w14:val="none"/>
        </w:rPr>
        <w:t xml:space="preserve"> </w:t>
      </w:r>
    </w:p>
    <w:p w14:paraId="6F57E1CC" w14:textId="75F59132" w:rsidR="00DE1D41" w:rsidRDefault="00DE1D41" w:rsidP="00DE1D41">
      <w:pPr>
        <w:pStyle w:val="Akapitzlist"/>
        <w:numPr>
          <w:ilvl w:val="0"/>
          <w:numId w:val="4"/>
        </w:numPr>
        <w:suppressAutoHyphens/>
        <w:spacing w:after="0" w:line="360" w:lineRule="auto"/>
        <w:ind w:left="644"/>
        <w:jc w:val="both"/>
        <w:rPr>
          <w:rFonts w:ascii="Calibri" w:hAnsi="Calibri" w:cs="Calibri"/>
          <w:sz w:val="24"/>
          <w:szCs w:val="24"/>
        </w:rPr>
      </w:pPr>
      <w:bookmarkStart w:id="0" w:name="_Hlk165972329"/>
      <w:r w:rsidRPr="005F2128">
        <w:rPr>
          <w:rFonts w:ascii="Calibri" w:hAnsi="Calibri" w:cs="Calibri"/>
          <w:b/>
          <w:sz w:val="24"/>
          <w:szCs w:val="24"/>
        </w:rPr>
        <w:t>Uchwała Nr XXXVIII/278/2026</w:t>
      </w:r>
      <w:r w:rsidRPr="005F2128">
        <w:rPr>
          <w:rFonts w:ascii="Calibri" w:hAnsi="Calibri" w:cs="Calibri"/>
          <w:sz w:val="24"/>
          <w:szCs w:val="24"/>
        </w:rPr>
        <w:t xml:space="preserve"> </w:t>
      </w:r>
      <w:r w:rsidRPr="005F2128">
        <w:rPr>
          <w:rFonts w:ascii="Calibri" w:hAnsi="Calibri" w:cs="Calibri"/>
          <w:sz w:val="24"/>
          <w:szCs w:val="24"/>
          <w:lang w:eastAsia="zh-CN"/>
        </w:rPr>
        <w:t>w sprawie zaciągnięcia kredytu długoterminowego przeznaczonego na pokrycie planowanego deficytu budżetu roku 2026 oraz spłatę wcześniej zaciągniętych zobowiązań z tytułu emisji papierów wartościowych oraz zaciągniętych kredytów.</w:t>
      </w:r>
    </w:p>
    <w:p w14:paraId="7EBF39D7" w14:textId="249CD89D" w:rsidR="00215264" w:rsidRPr="00215264" w:rsidRDefault="00215264" w:rsidP="00215264">
      <w:pPr>
        <w:pStyle w:val="Akapitzlist"/>
        <w:suppressAutoHyphens/>
        <w:spacing w:after="0" w:line="360" w:lineRule="auto"/>
        <w:ind w:left="644"/>
        <w:jc w:val="both"/>
        <w:rPr>
          <w:rFonts w:ascii="Calibri" w:hAnsi="Calibri" w:cs="Calibri"/>
          <w:b/>
          <w:bCs/>
          <w:sz w:val="24"/>
          <w:szCs w:val="24"/>
        </w:rPr>
      </w:pPr>
      <w:r w:rsidRPr="00215264">
        <w:rPr>
          <w:rFonts w:ascii="Calibri" w:hAnsi="Calibri" w:cs="Calibri"/>
          <w:b/>
          <w:bCs/>
          <w:sz w:val="24"/>
          <w:szCs w:val="24"/>
          <w:lang w:eastAsia="zh-CN"/>
        </w:rPr>
        <w:t>- w trakcie realizacji.</w:t>
      </w:r>
    </w:p>
    <w:p w14:paraId="7CDC82C5" w14:textId="1A9ACA36" w:rsidR="004D611B" w:rsidRPr="005C29ED" w:rsidRDefault="00DE1D41" w:rsidP="004D611B">
      <w:pPr>
        <w:pStyle w:val="Akapitzlist"/>
        <w:numPr>
          <w:ilvl w:val="0"/>
          <w:numId w:val="4"/>
        </w:numPr>
        <w:suppressAutoHyphens/>
        <w:spacing w:after="0" w:line="360" w:lineRule="auto"/>
        <w:ind w:left="644"/>
        <w:jc w:val="both"/>
        <w:rPr>
          <w:rFonts w:ascii="Calibri" w:hAnsi="Calibri" w:cs="Calibri"/>
          <w:sz w:val="24"/>
          <w:szCs w:val="24"/>
        </w:rPr>
      </w:pPr>
      <w:r w:rsidRPr="005F2128">
        <w:rPr>
          <w:rFonts w:ascii="Calibri" w:hAnsi="Calibri" w:cs="Calibri"/>
          <w:b/>
          <w:sz w:val="24"/>
          <w:szCs w:val="24"/>
        </w:rPr>
        <w:t>Uchwała Nr XXXVIII/279/2026</w:t>
      </w:r>
      <w:r w:rsidRPr="005F2128">
        <w:rPr>
          <w:rFonts w:ascii="Calibri" w:hAnsi="Calibri" w:cs="Calibri"/>
          <w:sz w:val="24"/>
          <w:szCs w:val="24"/>
        </w:rPr>
        <w:t xml:space="preserve"> </w:t>
      </w:r>
      <w:r w:rsidRPr="005F2128">
        <w:rPr>
          <w:rFonts w:ascii="Calibri" w:hAnsi="Calibri" w:cs="Calibri"/>
          <w:sz w:val="24"/>
          <w:szCs w:val="24"/>
          <w:lang w:eastAsia="zh-CN"/>
        </w:rPr>
        <w:t>w sprawie dokonania zmian w „Budżecie Miasta Tomaszowa Mazowieckiego na</w:t>
      </w:r>
      <w:r w:rsidR="00A6503E">
        <w:rPr>
          <w:rFonts w:ascii="Calibri" w:hAnsi="Calibri" w:cs="Calibri"/>
          <w:sz w:val="24"/>
          <w:szCs w:val="24"/>
          <w:lang w:eastAsia="zh-CN"/>
        </w:rPr>
        <w:t xml:space="preserve"> </w:t>
      </w:r>
      <w:r w:rsidRPr="005F2128">
        <w:rPr>
          <w:rFonts w:ascii="Calibri" w:hAnsi="Calibri" w:cs="Calibri"/>
          <w:sz w:val="24"/>
          <w:szCs w:val="24"/>
          <w:lang w:eastAsia="zh-CN"/>
        </w:rPr>
        <w:t>rok 2026”.</w:t>
      </w:r>
      <w:r w:rsidR="004D611B" w:rsidRPr="005F2128">
        <w:rPr>
          <w:rFonts w:ascii="Calibri" w:eastAsia="Times New Roman" w:hAnsi="Calibri" w:cs="Calibri"/>
          <w:b/>
          <w:bCs/>
          <w:color w:val="EE0000"/>
          <w:kern w:val="0"/>
          <w:sz w:val="24"/>
          <w:szCs w:val="24"/>
          <w:lang w:eastAsia="pl-PL"/>
          <w14:ligatures w14:val="none"/>
        </w:rPr>
        <w:t xml:space="preserve"> </w:t>
      </w:r>
    </w:p>
    <w:p w14:paraId="0591EBDB" w14:textId="09200893" w:rsidR="005C29ED" w:rsidRPr="005C29ED" w:rsidRDefault="005C29ED" w:rsidP="005C29ED">
      <w:pPr>
        <w:pStyle w:val="Akapitzlist"/>
        <w:suppressAutoHyphens/>
        <w:spacing w:after="0" w:line="360" w:lineRule="auto"/>
        <w:ind w:left="644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r w:rsidRPr="005C29ED">
        <w:rPr>
          <w:rFonts w:ascii="Calibri" w:eastAsia="Times New Roman" w:hAnsi="Calibri" w:cs="Calibri"/>
          <w:b/>
          <w:bCs/>
          <w:color w:val="000000" w:themeColor="text1"/>
          <w:kern w:val="0"/>
          <w:sz w:val="24"/>
          <w:szCs w:val="24"/>
          <w:lang w:eastAsia="pl-PL"/>
          <w14:ligatures w14:val="none"/>
        </w:rPr>
        <w:t>- w trakcie realizacji.</w:t>
      </w:r>
    </w:p>
    <w:p w14:paraId="1D2B8805" w14:textId="77777777" w:rsidR="00DE1D41" w:rsidRDefault="00DE1D41" w:rsidP="00DE1D41">
      <w:pPr>
        <w:pStyle w:val="Akapitzlist"/>
        <w:numPr>
          <w:ilvl w:val="0"/>
          <w:numId w:val="4"/>
        </w:numPr>
        <w:suppressAutoHyphens/>
        <w:spacing w:after="0" w:line="360" w:lineRule="auto"/>
        <w:ind w:left="644"/>
        <w:jc w:val="both"/>
        <w:rPr>
          <w:rFonts w:ascii="Calibri" w:hAnsi="Calibri" w:cs="Calibri"/>
          <w:sz w:val="24"/>
          <w:szCs w:val="24"/>
        </w:rPr>
      </w:pPr>
      <w:r w:rsidRPr="005F2128">
        <w:rPr>
          <w:rFonts w:ascii="Calibri" w:hAnsi="Calibri" w:cs="Calibri"/>
          <w:b/>
          <w:sz w:val="24"/>
          <w:szCs w:val="24"/>
        </w:rPr>
        <w:t>Uchwała Nr XXXVIII/280/2026</w:t>
      </w:r>
      <w:r w:rsidRPr="005F2128">
        <w:rPr>
          <w:rFonts w:ascii="Calibri" w:hAnsi="Calibri" w:cs="Calibri"/>
          <w:sz w:val="24"/>
          <w:szCs w:val="24"/>
        </w:rPr>
        <w:t xml:space="preserve"> </w:t>
      </w:r>
      <w:bookmarkStart w:id="1" w:name="_Hlk238568173"/>
      <w:r w:rsidRPr="005F2128">
        <w:rPr>
          <w:rFonts w:ascii="Calibri" w:hAnsi="Calibri" w:cs="Calibri"/>
          <w:sz w:val="24"/>
          <w:szCs w:val="24"/>
          <w:lang w:eastAsia="zh-CN"/>
        </w:rPr>
        <w:t>o zmianie uchwały nr XXIX/202/2025 Rady Miejskiej Tomaszowa Mazowieckiego z dnia 17 grudnia 2025 r. w sprawie uchwalenia „Wieloletniej Prognozy Finansowej Miasta Tomaszowa Mazowieckiego na lata 2026-2042”.</w:t>
      </w:r>
      <w:bookmarkEnd w:id="1"/>
    </w:p>
    <w:p w14:paraId="64AD57F9" w14:textId="1B1E125D" w:rsidR="005C29ED" w:rsidRPr="00215264" w:rsidRDefault="005C29ED" w:rsidP="005C29ED">
      <w:pPr>
        <w:pStyle w:val="Akapitzlist"/>
        <w:suppressAutoHyphens/>
        <w:spacing w:after="0" w:line="360" w:lineRule="auto"/>
        <w:ind w:left="644"/>
        <w:jc w:val="both"/>
        <w:rPr>
          <w:rFonts w:ascii="Calibri" w:hAnsi="Calibri" w:cs="Calibri"/>
          <w:b/>
          <w:bCs/>
          <w:sz w:val="24"/>
          <w:szCs w:val="24"/>
        </w:rPr>
      </w:pPr>
      <w:r w:rsidRPr="00215264">
        <w:rPr>
          <w:rFonts w:ascii="Calibri" w:hAnsi="Calibri" w:cs="Calibri"/>
          <w:b/>
          <w:bCs/>
          <w:sz w:val="24"/>
          <w:szCs w:val="24"/>
          <w:lang w:eastAsia="zh-CN"/>
        </w:rPr>
        <w:t xml:space="preserve">- w trakcie realizacji. </w:t>
      </w:r>
    </w:p>
    <w:p w14:paraId="2A0DE7CF" w14:textId="77777777" w:rsidR="00DE1D41" w:rsidRDefault="00DE1D41" w:rsidP="00DE1D41">
      <w:pPr>
        <w:pStyle w:val="Akapitzlist"/>
        <w:numPr>
          <w:ilvl w:val="0"/>
          <w:numId w:val="4"/>
        </w:numPr>
        <w:suppressAutoHyphens/>
        <w:spacing w:after="0" w:line="360" w:lineRule="auto"/>
        <w:ind w:left="644"/>
        <w:jc w:val="both"/>
        <w:rPr>
          <w:rFonts w:ascii="Calibri" w:hAnsi="Calibri" w:cs="Calibri"/>
          <w:sz w:val="24"/>
          <w:szCs w:val="24"/>
        </w:rPr>
      </w:pPr>
      <w:r w:rsidRPr="005F2128">
        <w:rPr>
          <w:rFonts w:ascii="Calibri" w:hAnsi="Calibri" w:cs="Calibri"/>
          <w:b/>
          <w:sz w:val="24"/>
          <w:szCs w:val="24"/>
        </w:rPr>
        <w:t>Uchwała Nr XXXVIII/281/2026</w:t>
      </w:r>
      <w:r w:rsidRPr="005F2128">
        <w:rPr>
          <w:rFonts w:ascii="Calibri" w:hAnsi="Calibri" w:cs="Calibri"/>
          <w:sz w:val="24"/>
          <w:szCs w:val="24"/>
        </w:rPr>
        <w:t xml:space="preserve"> </w:t>
      </w:r>
      <w:r w:rsidRPr="005F2128">
        <w:rPr>
          <w:rFonts w:ascii="Calibri" w:hAnsi="Calibri" w:cs="Calibri"/>
          <w:sz w:val="24"/>
          <w:szCs w:val="24"/>
          <w:lang w:eastAsia="zh-CN"/>
        </w:rPr>
        <w:t>w sprawie trybu prac nad projektem uchwały budżetowej, jej szczegółowości oraz materiałów informacyjnych towarzyszących projektowi budżetu Gminy Miasto Tomaszów Mazowiecki.</w:t>
      </w:r>
    </w:p>
    <w:p w14:paraId="0EAAAD6A" w14:textId="7F0108BA" w:rsidR="00215264" w:rsidRPr="00215264" w:rsidRDefault="00215264" w:rsidP="00215264">
      <w:pPr>
        <w:pStyle w:val="Akapitzlist"/>
        <w:suppressAutoHyphens/>
        <w:spacing w:after="0" w:line="360" w:lineRule="auto"/>
        <w:ind w:left="644"/>
        <w:jc w:val="both"/>
        <w:rPr>
          <w:rFonts w:ascii="Calibri" w:hAnsi="Calibri" w:cs="Calibri"/>
          <w:b/>
          <w:bCs/>
          <w:sz w:val="24"/>
          <w:szCs w:val="24"/>
        </w:rPr>
      </w:pPr>
      <w:r w:rsidRPr="00215264">
        <w:rPr>
          <w:rFonts w:ascii="Calibri" w:hAnsi="Calibri" w:cs="Calibri"/>
          <w:b/>
          <w:bCs/>
          <w:sz w:val="24"/>
          <w:szCs w:val="24"/>
          <w:lang w:eastAsia="zh-CN"/>
        </w:rPr>
        <w:t>- zrealizowana.</w:t>
      </w:r>
    </w:p>
    <w:p w14:paraId="7282A851" w14:textId="1669F7E5" w:rsidR="00DE1D41" w:rsidRDefault="00DE1D41" w:rsidP="00DE1D41">
      <w:pPr>
        <w:pStyle w:val="Akapitzlist"/>
        <w:numPr>
          <w:ilvl w:val="0"/>
          <w:numId w:val="4"/>
        </w:numPr>
        <w:suppressAutoHyphens/>
        <w:spacing w:after="0" w:line="360" w:lineRule="auto"/>
        <w:ind w:left="644"/>
        <w:jc w:val="both"/>
        <w:rPr>
          <w:rFonts w:ascii="Calibri" w:hAnsi="Calibri" w:cs="Calibri"/>
          <w:sz w:val="24"/>
          <w:szCs w:val="24"/>
        </w:rPr>
      </w:pPr>
      <w:r w:rsidRPr="005F2128">
        <w:rPr>
          <w:rFonts w:ascii="Calibri" w:hAnsi="Calibri" w:cs="Calibri"/>
          <w:b/>
          <w:sz w:val="24"/>
          <w:szCs w:val="24"/>
        </w:rPr>
        <w:t>Uchwała Nr XXXVIII/282/2026</w:t>
      </w:r>
      <w:r w:rsidRPr="005F2128">
        <w:rPr>
          <w:rFonts w:ascii="Calibri" w:hAnsi="Calibri" w:cs="Calibri"/>
          <w:sz w:val="24"/>
          <w:szCs w:val="24"/>
        </w:rPr>
        <w:t xml:space="preserve"> </w:t>
      </w:r>
      <w:r w:rsidRPr="005F2128">
        <w:rPr>
          <w:rFonts w:ascii="Calibri" w:hAnsi="Calibri" w:cs="Calibri"/>
          <w:sz w:val="24"/>
          <w:szCs w:val="24"/>
          <w:lang w:eastAsia="zh-CN"/>
        </w:rPr>
        <w:t xml:space="preserve">w sprawie wniesienia wykonanej infrastruktury technicznej w formie aportu do jednoosobowej spółki komunalnej Zakład Gospodarki </w:t>
      </w:r>
      <w:proofErr w:type="spellStart"/>
      <w:r w:rsidRPr="005F2128">
        <w:rPr>
          <w:rFonts w:ascii="Calibri" w:hAnsi="Calibri" w:cs="Calibri"/>
          <w:sz w:val="24"/>
          <w:szCs w:val="24"/>
          <w:lang w:eastAsia="zh-CN"/>
        </w:rPr>
        <w:t>Wodno</w:t>
      </w:r>
      <w:proofErr w:type="spellEnd"/>
      <w:r w:rsidRPr="005F2128">
        <w:rPr>
          <w:rFonts w:ascii="Calibri" w:hAnsi="Calibri" w:cs="Calibri"/>
          <w:sz w:val="24"/>
          <w:szCs w:val="24"/>
          <w:lang w:eastAsia="zh-CN"/>
        </w:rPr>
        <w:t xml:space="preserve"> – Kanalizacyjnej w Tomaszowie Mazowieckim spółka z ograniczoną odpowiedzialnością.</w:t>
      </w:r>
    </w:p>
    <w:p w14:paraId="7A6AC467" w14:textId="45D1B2A5" w:rsidR="00215264" w:rsidRPr="00215264" w:rsidRDefault="00215264" w:rsidP="00215264">
      <w:pPr>
        <w:pStyle w:val="Akapitzlist"/>
        <w:suppressAutoHyphens/>
        <w:spacing w:after="0" w:line="360" w:lineRule="auto"/>
        <w:ind w:left="644"/>
        <w:jc w:val="both"/>
        <w:rPr>
          <w:rFonts w:ascii="Calibri" w:hAnsi="Calibri" w:cs="Calibri"/>
          <w:b/>
          <w:bCs/>
          <w:sz w:val="24"/>
          <w:szCs w:val="24"/>
        </w:rPr>
      </w:pPr>
      <w:r w:rsidRPr="00215264">
        <w:rPr>
          <w:rFonts w:ascii="Calibri" w:hAnsi="Calibri" w:cs="Calibri"/>
          <w:b/>
          <w:bCs/>
          <w:sz w:val="24"/>
          <w:szCs w:val="24"/>
          <w:lang w:eastAsia="zh-CN"/>
        </w:rPr>
        <w:t>- zrealizowana.</w:t>
      </w:r>
    </w:p>
    <w:p w14:paraId="19802D81" w14:textId="016A8DAC" w:rsidR="00DE1D41" w:rsidRDefault="00DE1D41" w:rsidP="00DE1D41">
      <w:pPr>
        <w:pStyle w:val="Akapitzlist"/>
        <w:numPr>
          <w:ilvl w:val="0"/>
          <w:numId w:val="4"/>
        </w:numPr>
        <w:suppressAutoHyphens/>
        <w:spacing w:after="0" w:line="360" w:lineRule="auto"/>
        <w:ind w:left="644"/>
        <w:jc w:val="both"/>
        <w:rPr>
          <w:rFonts w:ascii="Calibri" w:hAnsi="Calibri" w:cs="Calibri"/>
          <w:sz w:val="24"/>
          <w:szCs w:val="24"/>
        </w:rPr>
      </w:pPr>
      <w:r w:rsidRPr="005F2128">
        <w:rPr>
          <w:rFonts w:ascii="Calibri" w:hAnsi="Calibri" w:cs="Calibri"/>
          <w:b/>
          <w:sz w:val="24"/>
          <w:szCs w:val="24"/>
        </w:rPr>
        <w:lastRenderedPageBreak/>
        <w:t>Uchwała Nr XXXVIII/283/2026</w:t>
      </w:r>
      <w:r w:rsidRPr="005F2128">
        <w:rPr>
          <w:rFonts w:ascii="Calibri" w:hAnsi="Calibri" w:cs="Calibri"/>
          <w:sz w:val="24"/>
          <w:szCs w:val="24"/>
        </w:rPr>
        <w:t xml:space="preserve"> </w:t>
      </w:r>
      <w:r w:rsidRPr="005F2128">
        <w:rPr>
          <w:rFonts w:ascii="Calibri" w:hAnsi="Calibri" w:cs="Calibri"/>
          <w:sz w:val="24"/>
          <w:szCs w:val="24"/>
          <w:lang w:eastAsia="zh-CN"/>
        </w:rPr>
        <w:t xml:space="preserve">w sprawie uchwalenia miejscowego planu zagospodarowania przestrzennego terenu położonego w rejonie ulicy Zawadzkiej </w:t>
      </w:r>
      <w:r w:rsidR="009C7464">
        <w:rPr>
          <w:rFonts w:ascii="Calibri" w:hAnsi="Calibri" w:cs="Calibri"/>
          <w:sz w:val="24"/>
          <w:szCs w:val="24"/>
          <w:lang w:eastAsia="zh-CN"/>
        </w:rPr>
        <w:br/>
      </w:r>
      <w:r w:rsidRPr="005F2128">
        <w:rPr>
          <w:rFonts w:ascii="Calibri" w:hAnsi="Calibri" w:cs="Calibri"/>
          <w:sz w:val="24"/>
          <w:szCs w:val="24"/>
          <w:lang w:eastAsia="zh-CN"/>
        </w:rPr>
        <w:t>i Milenijnej w Tomaszowie Mazowieckim.</w:t>
      </w:r>
    </w:p>
    <w:p w14:paraId="7D3601DE" w14:textId="4D64189D" w:rsidR="00215264" w:rsidRPr="00215264" w:rsidRDefault="00215264" w:rsidP="00215264">
      <w:pPr>
        <w:pStyle w:val="Akapitzlist"/>
        <w:suppressAutoHyphens/>
        <w:spacing w:after="0" w:line="360" w:lineRule="auto"/>
        <w:ind w:left="644"/>
        <w:jc w:val="both"/>
        <w:rPr>
          <w:rFonts w:ascii="Calibri" w:hAnsi="Calibri" w:cs="Calibri"/>
          <w:b/>
          <w:bCs/>
          <w:sz w:val="24"/>
          <w:szCs w:val="24"/>
        </w:rPr>
      </w:pPr>
      <w:r w:rsidRPr="00215264">
        <w:rPr>
          <w:rFonts w:ascii="Calibri" w:hAnsi="Calibri" w:cs="Calibri"/>
          <w:b/>
          <w:bCs/>
          <w:sz w:val="24"/>
          <w:szCs w:val="24"/>
          <w:lang w:eastAsia="zh-CN"/>
        </w:rPr>
        <w:t xml:space="preserve">- w trakcie realizacji. </w:t>
      </w:r>
    </w:p>
    <w:p w14:paraId="655E6DED" w14:textId="7B2A44BB" w:rsidR="00DE1D41" w:rsidRDefault="00DE1D41" w:rsidP="00DE1D41">
      <w:pPr>
        <w:pStyle w:val="Akapitzlist"/>
        <w:numPr>
          <w:ilvl w:val="0"/>
          <w:numId w:val="4"/>
        </w:numPr>
        <w:suppressAutoHyphens/>
        <w:spacing w:after="0" w:line="360" w:lineRule="auto"/>
        <w:ind w:left="644"/>
        <w:jc w:val="both"/>
        <w:rPr>
          <w:rFonts w:ascii="Calibri" w:hAnsi="Calibri" w:cs="Calibri"/>
          <w:sz w:val="24"/>
          <w:szCs w:val="24"/>
        </w:rPr>
      </w:pPr>
      <w:r w:rsidRPr="005F2128">
        <w:rPr>
          <w:rFonts w:ascii="Calibri" w:hAnsi="Calibri" w:cs="Calibri"/>
          <w:b/>
          <w:sz w:val="24"/>
          <w:szCs w:val="24"/>
        </w:rPr>
        <w:t>Uchwała Nr XXXVIII/284/2026</w:t>
      </w:r>
      <w:r w:rsidRPr="005F2128">
        <w:rPr>
          <w:rFonts w:ascii="Calibri" w:hAnsi="Calibri" w:cs="Calibri"/>
          <w:sz w:val="24"/>
          <w:szCs w:val="24"/>
          <w:lang w:eastAsia="zh-CN"/>
        </w:rPr>
        <w:t xml:space="preserve"> w sprawie ustalenia zasad udzielania i rozmiaru obniżek tygodniowego obowiązkowego wymiaru godzin zajęć dydaktycznych, wychowawczych </w:t>
      </w:r>
      <w:r w:rsidR="00E04352">
        <w:rPr>
          <w:rFonts w:ascii="Calibri" w:hAnsi="Calibri" w:cs="Calibri"/>
          <w:sz w:val="24"/>
          <w:szCs w:val="24"/>
          <w:lang w:eastAsia="zh-CN"/>
        </w:rPr>
        <w:br/>
      </w:r>
      <w:r w:rsidRPr="005F2128">
        <w:rPr>
          <w:rFonts w:ascii="Calibri" w:hAnsi="Calibri" w:cs="Calibri"/>
          <w:sz w:val="24"/>
          <w:szCs w:val="24"/>
          <w:lang w:eastAsia="zh-CN"/>
        </w:rPr>
        <w:t>i opiekuńczych nauczycielom, którym powierzono stanowisko kierownicze w szkołach</w:t>
      </w:r>
      <w:r w:rsidR="00E04352">
        <w:rPr>
          <w:rFonts w:ascii="Calibri" w:hAnsi="Calibri" w:cs="Calibri"/>
          <w:sz w:val="24"/>
          <w:szCs w:val="24"/>
          <w:lang w:eastAsia="zh-CN"/>
        </w:rPr>
        <w:br/>
      </w:r>
      <w:r w:rsidRPr="005F2128">
        <w:rPr>
          <w:rFonts w:ascii="Calibri" w:hAnsi="Calibri" w:cs="Calibri"/>
          <w:sz w:val="24"/>
          <w:szCs w:val="24"/>
          <w:lang w:eastAsia="zh-CN"/>
        </w:rPr>
        <w:t xml:space="preserve"> i przedszkolach, dla których Gmina – Miasto Tomaszów Mazowiecki jest organem prowadzącym, zasad zwalniania ich od obowiązku realizacji tych zajęć oraz tygodniowego obowiązkowego wymiaru godzin zajęć nauczycieli niewymienionych</w:t>
      </w:r>
      <w:r w:rsidR="0006508E" w:rsidRPr="005F2128">
        <w:rPr>
          <w:rFonts w:ascii="Calibri" w:hAnsi="Calibri" w:cs="Calibri"/>
          <w:sz w:val="24"/>
          <w:szCs w:val="24"/>
          <w:lang w:eastAsia="zh-CN"/>
        </w:rPr>
        <w:t xml:space="preserve"> </w:t>
      </w:r>
      <w:r w:rsidR="00E04352">
        <w:rPr>
          <w:rFonts w:ascii="Calibri" w:hAnsi="Calibri" w:cs="Calibri"/>
          <w:sz w:val="24"/>
          <w:szCs w:val="24"/>
          <w:lang w:eastAsia="zh-CN"/>
        </w:rPr>
        <w:br/>
      </w:r>
      <w:r w:rsidRPr="005F2128">
        <w:rPr>
          <w:rFonts w:ascii="Calibri" w:hAnsi="Calibri" w:cs="Calibri"/>
          <w:sz w:val="24"/>
          <w:szCs w:val="24"/>
          <w:lang w:eastAsia="zh-CN"/>
        </w:rPr>
        <w:t>w art. 42 ust. 3 Karty Nauczyciela.</w:t>
      </w:r>
    </w:p>
    <w:p w14:paraId="6CE332D7" w14:textId="4F7BDB55" w:rsidR="00215264" w:rsidRPr="00215264" w:rsidRDefault="00215264" w:rsidP="00215264">
      <w:pPr>
        <w:pStyle w:val="Akapitzlist"/>
        <w:suppressAutoHyphens/>
        <w:spacing w:after="0" w:line="360" w:lineRule="auto"/>
        <w:ind w:left="644"/>
        <w:jc w:val="both"/>
        <w:rPr>
          <w:rFonts w:ascii="Calibri" w:hAnsi="Calibri" w:cs="Calibri"/>
          <w:b/>
          <w:bCs/>
          <w:sz w:val="24"/>
          <w:szCs w:val="24"/>
        </w:rPr>
      </w:pPr>
      <w:r w:rsidRPr="00215264">
        <w:rPr>
          <w:rFonts w:ascii="Calibri" w:hAnsi="Calibri" w:cs="Calibri"/>
          <w:b/>
          <w:bCs/>
          <w:sz w:val="24"/>
          <w:szCs w:val="24"/>
          <w:lang w:eastAsia="zh-CN"/>
        </w:rPr>
        <w:t xml:space="preserve">- w trakcie realizacji. </w:t>
      </w:r>
    </w:p>
    <w:p w14:paraId="72AC028C" w14:textId="77777777" w:rsidR="00DE1D41" w:rsidRDefault="00DE1D41" w:rsidP="00DE1D41">
      <w:pPr>
        <w:pStyle w:val="Akapitzlist"/>
        <w:numPr>
          <w:ilvl w:val="0"/>
          <w:numId w:val="4"/>
        </w:numPr>
        <w:spacing w:after="0" w:line="360" w:lineRule="auto"/>
        <w:ind w:left="641" w:hanging="357"/>
        <w:jc w:val="both"/>
        <w:rPr>
          <w:rFonts w:ascii="Calibri" w:hAnsi="Calibri" w:cs="Calibri"/>
          <w:sz w:val="24"/>
          <w:szCs w:val="24"/>
        </w:rPr>
      </w:pPr>
      <w:r w:rsidRPr="005F2128">
        <w:rPr>
          <w:rFonts w:ascii="Calibri" w:hAnsi="Calibri" w:cs="Calibri"/>
          <w:b/>
          <w:bCs/>
          <w:sz w:val="24"/>
          <w:szCs w:val="24"/>
        </w:rPr>
        <w:t>Uchwała Nr XXXVIII/285/2026</w:t>
      </w:r>
      <w:r w:rsidRPr="005F2128">
        <w:rPr>
          <w:rFonts w:ascii="Calibri" w:hAnsi="Calibri" w:cs="Calibri"/>
          <w:sz w:val="24"/>
          <w:szCs w:val="24"/>
        </w:rPr>
        <w:t xml:space="preserve"> </w:t>
      </w:r>
      <w:r w:rsidRPr="005F2128">
        <w:rPr>
          <w:rFonts w:ascii="Calibri" w:hAnsi="Calibri" w:cs="Calibri"/>
          <w:sz w:val="24"/>
          <w:szCs w:val="24"/>
          <w:lang w:eastAsia="zh-CN"/>
        </w:rPr>
        <w:t>w sprawie zmiany Uchwały Nr XXXI/231/2026 Rady Miejskiej Tomaszowa Mazowieckiego z dnia 24 lutego 2026 r. w sprawie przyjęcia Programu opieki nad zwierzętami bezdomnymi oraz zapobiegania bezdomności zwierząt na terenie miasta Tomaszowa Mazowieckiego na rok 2026.</w:t>
      </w:r>
    </w:p>
    <w:p w14:paraId="7EA5AA01" w14:textId="28241C9F" w:rsidR="00215264" w:rsidRPr="00215264" w:rsidRDefault="00215264" w:rsidP="00215264">
      <w:pPr>
        <w:pStyle w:val="Akapitzlist"/>
        <w:spacing w:after="0" w:line="360" w:lineRule="auto"/>
        <w:ind w:left="641"/>
        <w:jc w:val="both"/>
        <w:rPr>
          <w:rFonts w:ascii="Calibri" w:hAnsi="Calibri" w:cs="Calibri"/>
          <w:b/>
          <w:bCs/>
          <w:sz w:val="24"/>
          <w:szCs w:val="24"/>
        </w:rPr>
      </w:pPr>
      <w:r w:rsidRPr="00215264">
        <w:rPr>
          <w:rFonts w:ascii="Calibri" w:hAnsi="Calibri" w:cs="Calibri"/>
          <w:b/>
          <w:bCs/>
          <w:sz w:val="24"/>
          <w:szCs w:val="24"/>
          <w:lang w:eastAsia="zh-CN"/>
        </w:rPr>
        <w:t>- w trakcie realizacji.</w:t>
      </w:r>
    </w:p>
    <w:p w14:paraId="4BEAB2D0" w14:textId="77777777" w:rsidR="00DE1D41" w:rsidRDefault="00DE1D41" w:rsidP="00DE1D41">
      <w:pPr>
        <w:pStyle w:val="Akapitzlist"/>
        <w:numPr>
          <w:ilvl w:val="0"/>
          <w:numId w:val="4"/>
        </w:numPr>
        <w:spacing w:after="0" w:line="360" w:lineRule="auto"/>
        <w:ind w:left="641" w:hanging="357"/>
        <w:jc w:val="both"/>
        <w:rPr>
          <w:rFonts w:ascii="Calibri" w:hAnsi="Calibri" w:cs="Calibri"/>
          <w:sz w:val="24"/>
          <w:szCs w:val="24"/>
        </w:rPr>
      </w:pPr>
      <w:r w:rsidRPr="005F2128">
        <w:rPr>
          <w:rFonts w:ascii="Calibri" w:hAnsi="Calibri" w:cs="Calibri"/>
          <w:b/>
          <w:bCs/>
          <w:sz w:val="24"/>
          <w:szCs w:val="24"/>
        </w:rPr>
        <w:t>Uchwała Nr XXXVIII/286/2026</w:t>
      </w:r>
      <w:r w:rsidRPr="005F2128">
        <w:rPr>
          <w:rFonts w:ascii="Calibri" w:hAnsi="Calibri" w:cs="Calibri"/>
          <w:sz w:val="24"/>
          <w:szCs w:val="24"/>
        </w:rPr>
        <w:t xml:space="preserve"> </w:t>
      </w:r>
      <w:r w:rsidRPr="005F2128">
        <w:rPr>
          <w:rFonts w:ascii="Calibri" w:hAnsi="Calibri" w:cs="Calibri"/>
          <w:sz w:val="24"/>
          <w:szCs w:val="24"/>
          <w:lang w:eastAsia="zh-CN"/>
        </w:rPr>
        <w:t>w sprawie rozpatrzenia petycji dotyczącej ustanowienia pomnika przyrody na terenie Tomaszowa Mazowieckiego.</w:t>
      </w:r>
    </w:p>
    <w:p w14:paraId="77EEB45A" w14:textId="593D5ED3" w:rsidR="00215264" w:rsidRPr="00215264" w:rsidRDefault="00215264" w:rsidP="00215264">
      <w:pPr>
        <w:pStyle w:val="Akapitzlist"/>
        <w:spacing w:after="0" w:line="360" w:lineRule="auto"/>
        <w:ind w:left="641"/>
        <w:jc w:val="both"/>
        <w:rPr>
          <w:rFonts w:ascii="Calibri" w:hAnsi="Calibri" w:cs="Calibri"/>
          <w:b/>
          <w:bCs/>
          <w:sz w:val="24"/>
          <w:szCs w:val="24"/>
        </w:rPr>
      </w:pPr>
      <w:r w:rsidRPr="00215264">
        <w:rPr>
          <w:rFonts w:ascii="Calibri" w:hAnsi="Calibri" w:cs="Calibri"/>
          <w:b/>
          <w:bCs/>
          <w:sz w:val="24"/>
          <w:szCs w:val="24"/>
          <w:lang w:eastAsia="zh-CN"/>
        </w:rPr>
        <w:t>- zrealizowana.</w:t>
      </w:r>
    </w:p>
    <w:p w14:paraId="673E0CBE" w14:textId="77777777" w:rsidR="00E04352" w:rsidRDefault="00E04352" w:rsidP="003155BC">
      <w:pPr>
        <w:pStyle w:val="Akapitzlist"/>
        <w:suppressAutoHyphens/>
        <w:spacing w:after="0" w:line="360" w:lineRule="auto"/>
        <w:jc w:val="both"/>
        <w:rPr>
          <w:rFonts w:ascii="Calibri" w:hAnsi="Calibri" w:cs="Calibri"/>
          <w:color w:val="EE0000"/>
          <w:sz w:val="24"/>
          <w:szCs w:val="24"/>
        </w:rPr>
      </w:pPr>
    </w:p>
    <w:bookmarkEnd w:id="0"/>
    <w:p w14:paraId="2AC74D93" w14:textId="77777777" w:rsidR="0041065B" w:rsidRDefault="0041065B" w:rsidP="00C74689">
      <w:pPr>
        <w:suppressAutoHyphens/>
        <w:autoSpaceDN w:val="0"/>
        <w:spacing w:after="200" w:line="360" w:lineRule="auto"/>
        <w:ind w:left="709" w:firstLine="709"/>
        <w:contextualSpacing/>
        <w:jc w:val="both"/>
        <w:rPr>
          <w:rFonts w:ascii="Calibri" w:eastAsia="Calibri" w:hAnsi="Calibri" w:cs="Calibri"/>
          <w:b/>
          <w:bCs/>
          <w:iCs/>
          <w:color w:val="000000" w:themeColor="text1"/>
          <w:kern w:val="0"/>
          <w:sz w:val="24"/>
          <w:szCs w:val="24"/>
          <w:u w:val="single"/>
          <w:lang w:bidi="pl-PL"/>
          <w14:ligatures w14:val="none"/>
        </w:rPr>
      </w:pPr>
    </w:p>
    <w:p w14:paraId="4B76DD6F" w14:textId="13BF3E57" w:rsidR="003E7E51" w:rsidRPr="005C29ED" w:rsidRDefault="00C74689" w:rsidP="00C74689">
      <w:pPr>
        <w:suppressAutoHyphens/>
        <w:autoSpaceDN w:val="0"/>
        <w:spacing w:after="200" w:line="360" w:lineRule="auto"/>
        <w:ind w:left="709" w:firstLine="709"/>
        <w:contextualSpacing/>
        <w:jc w:val="both"/>
        <w:rPr>
          <w:rFonts w:ascii="Calibri" w:eastAsia="Calibri" w:hAnsi="Calibri" w:cs="Calibri"/>
          <w:b/>
          <w:bCs/>
          <w:iCs/>
          <w:color w:val="000000" w:themeColor="text1"/>
          <w:kern w:val="0"/>
          <w:sz w:val="24"/>
          <w:szCs w:val="24"/>
          <w:u w:val="single"/>
          <w:lang w:bidi="pl-PL"/>
          <w14:ligatures w14:val="none"/>
        </w:rPr>
      </w:pPr>
      <w:r w:rsidRPr="005C29ED">
        <w:rPr>
          <w:rFonts w:ascii="Calibri" w:eastAsia="Calibri" w:hAnsi="Calibri" w:cs="Calibri"/>
          <w:b/>
          <w:bCs/>
          <w:iCs/>
          <w:color w:val="000000" w:themeColor="text1"/>
          <w:kern w:val="0"/>
          <w:sz w:val="24"/>
          <w:szCs w:val="24"/>
          <w:u w:val="single"/>
          <w:lang w:bidi="pl-PL"/>
          <w14:ligatures w14:val="none"/>
        </w:rPr>
        <w:t>W wyżej wymienionym okresie odbył</w:t>
      </w:r>
      <w:r w:rsidR="00F1525F">
        <w:rPr>
          <w:rFonts w:ascii="Calibri" w:eastAsia="Calibri" w:hAnsi="Calibri" w:cs="Calibri"/>
          <w:b/>
          <w:bCs/>
          <w:iCs/>
          <w:color w:val="000000" w:themeColor="text1"/>
          <w:kern w:val="0"/>
          <w:sz w:val="24"/>
          <w:szCs w:val="24"/>
          <w:u w:val="single"/>
          <w:lang w:bidi="pl-PL"/>
          <w14:ligatures w14:val="none"/>
        </w:rPr>
        <w:t>y</w:t>
      </w:r>
      <w:r w:rsidRPr="005C29ED">
        <w:rPr>
          <w:rFonts w:ascii="Calibri" w:eastAsia="Calibri" w:hAnsi="Calibri" w:cs="Calibri"/>
          <w:b/>
          <w:bCs/>
          <w:iCs/>
          <w:color w:val="000000" w:themeColor="text1"/>
          <w:kern w:val="0"/>
          <w:sz w:val="24"/>
          <w:szCs w:val="24"/>
          <w:u w:val="single"/>
          <w:lang w:bidi="pl-PL"/>
          <w14:ligatures w14:val="none"/>
        </w:rPr>
        <w:t xml:space="preserve"> się</w:t>
      </w:r>
      <w:r w:rsidR="00F1525F">
        <w:rPr>
          <w:rFonts w:ascii="Calibri" w:eastAsia="Calibri" w:hAnsi="Calibri" w:cs="Calibri"/>
          <w:b/>
          <w:bCs/>
          <w:iCs/>
          <w:color w:val="000000" w:themeColor="text1"/>
          <w:kern w:val="0"/>
          <w:sz w:val="24"/>
          <w:szCs w:val="24"/>
          <w:u w:val="single"/>
          <w:lang w:bidi="pl-PL"/>
          <w14:ligatures w14:val="none"/>
        </w:rPr>
        <w:t xml:space="preserve"> 3 </w:t>
      </w:r>
      <w:r w:rsidRPr="005C29ED">
        <w:rPr>
          <w:rFonts w:ascii="Calibri" w:eastAsia="Calibri" w:hAnsi="Calibri" w:cs="Calibri"/>
          <w:b/>
          <w:bCs/>
          <w:iCs/>
          <w:color w:val="000000" w:themeColor="text1"/>
          <w:kern w:val="0"/>
          <w:sz w:val="24"/>
          <w:szCs w:val="24"/>
          <w:u w:val="single"/>
          <w:lang w:bidi="pl-PL"/>
          <w14:ligatures w14:val="none"/>
        </w:rPr>
        <w:t>postępowa</w:t>
      </w:r>
      <w:r w:rsidR="00F1525F">
        <w:rPr>
          <w:rFonts w:ascii="Calibri" w:eastAsia="Calibri" w:hAnsi="Calibri" w:cs="Calibri"/>
          <w:b/>
          <w:bCs/>
          <w:iCs/>
          <w:color w:val="000000" w:themeColor="text1"/>
          <w:kern w:val="0"/>
          <w:sz w:val="24"/>
          <w:szCs w:val="24"/>
          <w:u w:val="single"/>
          <w:lang w:bidi="pl-PL"/>
          <w14:ligatures w14:val="none"/>
        </w:rPr>
        <w:t>nia</w:t>
      </w:r>
      <w:r w:rsidR="00CA1FC7" w:rsidRPr="005C29ED">
        <w:rPr>
          <w:rFonts w:ascii="Calibri" w:eastAsia="Calibri" w:hAnsi="Calibri" w:cs="Calibri"/>
          <w:b/>
          <w:bCs/>
          <w:iCs/>
          <w:color w:val="000000" w:themeColor="text1"/>
          <w:kern w:val="0"/>
          <w:sz w:val="24"/>
          <w:szCs w:val="24"/>
          <w:u w:val="single"/>
          <w:lang w:bidi="pl-PL"/>
          <w14:ligatures w14:val="none"/>
        </w:rPr>
        <w:t xml:space="preserve"> </w:t>
      </w:r>
      <w:r w:rsidRPr="005C29ED">
        <w:rPr>
          <w:rFonts w:ascii="Calibri" w:eastAsia="Calibri" w:hAnsi="Calibri" w:cs="Calibri"/>
          <w:b/>
          <w:bCs/>
          <w:iCs/>
          <w:color w:val="000000" w:themeColor="text1"/>
          <w:kern w:val="0"/>
          <w:sz w:val="24"/>
          <w:szCs w:val="24"/>
          <w:u w:val="single"/>
          <w:lang w:bidi="pl-PL"/>
          <w14:ligatures w14:val="none"/>
        </w:rPr>
        <w:t>o udzielenie zamówienia publicznego</w:t>
      </w:r>
      <w:r w:rsidR="00F1525F">
        <w:rPr>
          <w:rFonts w:ascii="Calibri" w:eastAsia="Calibri" w:hAnsi="Calibri" w:cs="Calibri"/>
          <w:b/>
          <w:bCs/>
          <w:iCs/>
          <w:color w:val="000000" w:themeColor="text1"/>
          <w:kern w:val="0"/>
          <w:sz w:val="24"/>
          <w:szCs w:val="24"/>
          <w:u w:val="single"/>
          <w:lang w:bidi="pl-PL"/>
          <w14:ligatures w14:val="none"/>
        </w:rPr>
        <w:t xml:space="preserve">, w tym 2 </w:t>
      </w:r>
      <w:r w:rsidRPr="005C29ED">
        <w:rPr>
          <w:rFonts w:ascii="Calibri" w:eastAsia="Calibri" w:hAnsi="Calibri" w:cs="Calibri"/>
          <w:b/>
          <w:bCs/>
          <w:iCs/>
          <w:color w:val="000000" w:themeColor="text1"/>
          <w:kern w:val="0"/>
          <w:sz w:val="24"/>
          <w:szCs w:val="24"/>
          <w:u w:val="single"/>
          <w:lang w:bidi="pl-PL"/>
          <w14:ligatures w14:val="none"/>
        </w:rPr>
        <w:t xml:space="preserve">na podstawie art. 275 pkt 1 ustawy z dnia </w:t>
      </w:r>
      <w:r w:rsidR="00E04352">
        <w:rPr>
          <w:rFonts w:ascii="Calibri" w:eastAsia="Calibri" w:hAnsi="Calibri" w:cs="Calibri"/>
          <w:b/>
          <w:bCs/>
          <w:iCs/>
          <w:color w:val="000000" w:themeColor="text1"/>
          <w:kern w:val="0"/>
          <w:sz w:val="24"/>
          <w:szCs w:val="24"/>
          <w:u w:val="single"/>
          <w:lang w:bidi="pl-PL"/>
          <w14:ligatures w14:val="none"/>
        </w:rPr>
        <w:br/>
      </w:r>
      <w:r w:rsidRPr="005C29ED">
        <w:rPr>
          <w:rFonts w:ascii="Calibri" w:eastAsia="Calibri" w:hAnsi="Calibri" w:cs="Calibri"/>
          <w:b/>
          <w:bCs/>
          <w:iCs/>
          <w:color w:val="000000" w:themeColor="text1"/>
          <w:kern w:val="0"/>
          <w:sz w:val="24"/>
          <w:szCs w:val="24"/>
          <w:u w:val="single"/>
          <w:lang w:bidi="pl-PL"/>
          <w14:ligatures w14:val="none"/>
        </w:rPr>
        <w:t>11 września 2019r. Prawo zamówień publicznych</w:t>
      </w:r>
      <w:r w:rsidR="00F1525F">
        <w:rPr>
          <w:rFonts w:ascii="Calibri" w:eastAsia="Calibri" w:hAnsi="Calibri" w:cs="Calibri"/>
          <w:b/>
          <w:bCs/>
          <w:iCs/>
          <w:color w:val="000000" w:themeColor="text1"/>
          <w:kern w:val="0"/>
          <w:sz w:val="24"/>
          <w:szCs w:val="24"/>
          <w:u w:val="single"/>
          <w:lang w:bidi="pl-PL"/>
          <w14:ligatures w14:val="none"/>
        </w:rPr>
        <w:t xml:space="preserve"> oraz 1 na podstawie art. 132</w:t>
      </w:r>
      <w:r w:rsidR="00F1525F" w:rsidRPr="00F1525F">
        <w:rPr>
          <w:rFonts w:ascii="Calibri" w:eastAsia="Calibri" w:hAnsi="Calibri" w:cs="Calibri"/>
          <w:b/>
          <w:bCs/>
          <w:iCs/>
          <w:color w:val="000000" w:themeColor="text1"/>
          <w:kern w:val="0"/>
          <w:sz w:val="24"/>
          <w:szCs w:val="24"/>
          <w:u w:val="single"/>
          <w:lang w:bidi="pl-PL"/>
          <w14:ligatures w14:val="none"/>
        </w:rPr>
        <w:t xml:space="preserve"> </w:t>
      </w:r>
      <w:r w:rsidR="00F1525F" w:rsidRPr="005C29ED">
        <w:rPr>
          <w:rFonts w:ascii="Calibri" w:eastAsia="Calibri" w:hAnsi="Calibri" w:cs="Calibri"/>
          <w:b/>
          <w:bCs/>
          <w:iCs/>
          <w:color w:val="000000" w:themeColor="text1"/>
          <w:kern w:val="0"/>
          <w:sz w:val="24"/>
          <w:szCs w:val="24"/>
          <w:u w:val="single"/>
          <w:lang w:bidi="pl-PL"/>
          <w14:ligatures w14:val="none"/>
        </w:rPr>
        <w:t>ustawy z dnia 11</w:t>
      </w:r>
      <w:r w:rsidR="00F1525F">
        <w:rPr>
          <w:rFonts w:ascii="Calibri" w:eastAsia="Calibri" w:hAnsi="Calibri" w:cs="Calibri"/>
          <w:b/>
          <w:bCs/>
          <w:iCs/>
          <w:color w:val="000000" w:themeColor="text1"/>
          <w:kern w:val="0"/>
          <w:sz w:val="24"/>
          <w:szCs w:val="24"/>
          <w:u w:val="single"/>
          <w:lang w:bidi="pl-PL"/>
          <w14:ligatures w14:val="none"/>
        </w:rPr>
        <w:t xml:space="preserve"> </w:t>
      </w:r>
      <w:r w:rsidR="00F1525F" w:rsidRPr="005C29ED">
        <w:rPr>
          <w:rFonts w:ascii="Calibri" w:eastAsia="Calibri" w:hAnsi="Calibri" w:cs="Calibri"/>
          <w:b/>
          <w:bCs/>
          <w:iCs/>
          <w:color w:val="000000" w:themeColor="text1"/>
          <w:kern w:val="0"/>
          <w:sz w:val="24"/>
          <w:szCs w:val="24"/>
          <w:u w:val="single"/>
          <w:lang w:bidi="pl-PL"/>
          <w14:ligatures w14:val="none"/>
        </w:rPr>
        <w:t>września 2019r. Prawo zamówień publicznych</w:t>
      </w:r>
      <w:r w:rsidR="00F1525F">
        <w:rPr>
          <w:rFonts w:ascii="Calibri" w:eastAsia="Calibri" w:hAnsi="Calibri" w:cs="Calibri"/>
          <w:b/>
          <w:bCs/>
          <w:iCs/>
          <w:color w:val="000000" w:themeColor="text1"/>
          <w:kern w:val="0"/>
          <w:sz w:val="24"/>
          <w:szCs w:val="24"/>
          <w:u w:val="single"/>
          <w:lang w:bidi="pl-PL"/>
          <w14:ligatures w14:val="none"/>
        </w:rPr>
        <w:t xml:space="preserve"> </w:t>
      </w:r>
      <w:r w:rsidRPr="005C29ED">
        <w:rPr>
          <w:rFonts w:ascii="Calibri" w:eastAsia="Calibri" w:hAnsi="Calibri" w:cs="Calibri"/>
          <w:b/>
          <w:bCs/>
          <w:iCs/>
          <w:color w:val="000000" w:themeColor="text1"/>
          <w:kern w:val="0"/>
          <w:sz w:val="24"/>
          <w:szCs w:val="24"/>
          <w:u w:val="single"/>
          <w:lang w:bidi="pl-PL"/>
          <w14:ligatures w14:val="none"/>
        </w:rPr>
        <w:t>zorganizowanych przez Wydział Strategii, Rozwoju i Inwestycji oraz</w:t>
      </w:r>
      <w:r w:rsidR="00923CC3" w:rsidRPr="005C29ED">
        <w:rPr>
          <w:rFonts w:ascii="Calibri" w:eastAsia="Calibri" w:hAnsi="Calibri" w:cs="Calibri"/>
          <w:b/>
          <w:bCs/>
          <w:iCs/>
          <w:color w:val="000000" w:themeColor="text1"/>
          <w:kern w:val="0"/>
          <w:sz w:val="24"/>
          <w:szCs w:val="24"/>
          <w:u w:val="single"/>
          <w:lang w:bidi="pl-PL"/>
          <w14:ligatures w14:val="none"/>
        </w:rPr>
        <w:t xml:space="preserve"> </w:t>
      </w:r>
      <w:r w:rsidR="00533E79" w:rsidRPr="005C29ED">
        <w:rPr>
          <w:rFonts w:ascii="Calibri" w:eastAsia="Calibri" w:hAnsi="Calibri" w:cs="Calibri"/>
          <w:b/>
          <w:bCs/>
          <w:iCs/>
          <w:color w:val="000000" w:themeColor="text1"/>
          <w:kern w:val="0"/>
          <w:sz w:val="24"/>
          <w:szCs w:val="24"/>
          <w:u w:val="single"/>
          <w:lang w:bidi="pl-PL"/>
          <w14:ligatures w14:val="none"/>
        </w:rPr>
        <w:t xml:space="preserve">1 </w:t>
      </w:r>
      <w:r w:rsidRPr="005C29ED">
        <w:rPr>
          <w:rFonts w:ascii="Calibri" w:eastAsia="Calibri" w:hAnsi="Calibri" w:cs="Calibri"/>
          <w:b/>
          <w:bCs/>
          <w:iCs/>
          <w:color w:val="000000" w:themeColor="text1"/>
          <w:kern w:val="0"/>
          <w:sz w:val="24"/>
          <w:szCs w:val="24"/>
          <w:u w:val="single"/>
          <w:lang w:bidi="pl-PL"/>
          <w14:ligatures w14:val="none"/>
        </w:rPr>
        <w:t xml:space="preserve">przetarg ustny nieograniczony zorganizowany przez Wydział Gospodarki Nieruchomościami:  </w:t>
      </w:r>
    </w:p>
    <w:p w14:paraId="2CFC23F0" w14:textId="23A4B4CF" w:rsidR="003E7E51" w:rsidRPr="005C29ED" w:rsidRDefault="00C079B7" w:rsidP="003E7E51">
      <w:pPr>
        <w:pStyle w:val="Akapitzlist"/>
        <w:numPr>
          <w:ilvl w:val="3"/>
          <w:numId w:val="1"/>
        </w:numPr>
        <w:suppressAutoHyphens/>
        <w:autoSpaceDN w:val="0"/>
        <w:spacing w:after="200" w:line="360" w:lineRule="auto"/>
        <w:jc w:val="both"/>
        <w:rPr>
          <w:rFonts w:ascii="Calibri" w:eastAsia="Calibri" w:hAnsi="Calibri" w:cs="Calibri"/>
          <w:iCs/>
          <w:color w:val="000000" w:themeColor="text1"/>
          <w:kern w:val="0"/>
          <w:sz w:val="24"/>
          <w:szCs w:val="24"/>
          <w:lang w:bidi="pl-PL"/>
          <w14:ligatures w14:val="none"/>
        </w:rPr>
      </w:pPr>
      <w:r>
        <w:rPr>
          <w:rFonts w:ascii="Calibri" w:eastAsia="Calibri" w:hAnsi="Calibri" w:cs="Calibri"/>
          <w:b/>
          <w:bCs/>
          <w:iCs/>
          <w:color w:val="000000" w:themeColor="text1"/>
          <w:kern w:val="0"/>
          <w:sz w:val="24"/>
          <w:szCs w:val="24"/>
          <w:lang w:bidi="pl-PL"/>
          <w14:ligatures w14:val="none"/>
        </w:rPr>
        <w:t>19</w:t>
      </w:r>
      <w:r w:rsidR="003E7E51" w:rsidRPr="005C29ED">
        <w:rPr>
          <w:rFonts w:ascii="Calibri" w:eastAsia="Calibri" w:hAnsi="Calibri" w:cs="Calibri"/>
          <w:b/>
          <w:bCs/>
          <w:iCs/>
          <w:color w:val="000000" w:themeColor="text1"/>
          <w:kern w:val="0"/>
          <w:sz w:val="24"/>
          <w:szCs w:val="24"/>
          <w:lang w:bidi="pl-PL"/>
          <w14:ligatures w14:val="none"/>
        </w:rPr>
        <w:t>.0</w:t>
      </w:r>
      <w:r>
        <w:rPr>
          <w:rFonts w:ascii="Calibri" w:eastAsia="Calibri" w:hAnsi="Calibri" w:cs="Calibri"/>
          <w:b/>
          <w:bCs/>
          <w:iCs/>
          <w:color w:val="000000" w:themeColor="text1"/>
          <w:kern w:val="0"/>
          <w:sz w:val="24"/>
          <w:szCs w:val="24"/>
          <w:lang w:bidi="pl-PL"/>
          <w14:ligatures w14:val="none"/>
        </w:rPr>
        <w:t>8</w:t>
      </w:r>
      <w:r w:rsidR="003E7E51" w:rsidRPr="005C29ED">
        <w:rPr>
          <w:rFonts w:ascii="Calibri" w:eastAsia="Calibri" w:hAnsi="Calibri" w:cs="Calibri"/>
          <w:b/>
          <w:bCs/>
          <w:iCs/>
          <w:color w:val="000000" w:themeColor="text1"/>
          <w:kern w:val="0"/>
          <w:sz w:val="24"/>
          <w:szCs w:val="24"/>
          <w:lang w:bidi="pl-PL"/>
          <w14:ligatures w14:val="none"/>
        </w:rPr>
        <w:t xml:space="preserve">.2026r. </w:t>
      </w:r>
      <w:r w:rsidR="003E7E51" w:rsidRPr="005C29ED">
        <w:rPr>
          <w:rFonts w:ascii="Calibri" w:eastAsia="Calibri" w:hAnsi="Calibri" w:cs="Calibri"/>
          <w:iCs/>
          <w:color w:val="000000" w:themeColor="text1"/>
          <w:kern w:val="0"/>
          <w:sz w:val="24"/>
          <w:szCs w:val="24"/>
          <w:lang w:bidi="pl-PL"/>
          <w14:ligatures w14:val="none"/>
        </w:rPr>
        <w:t>-</w:t>
      </w:r>
      <w:r w:rsidR="003E7E51" w:rsidRPr="005C29ED">
        <w:rPr>
          <w:rFonts w:ascii="Calibri" w:eastAsia="Calibri" w:hAnsi="Calibri" w:cs="Calibri"/>
          <w:b/>
          <w:bCs/>
          <w:iCs/>
          <w:color w:val="000000" w:themeColor="text1"/>
          <w:kern w:val="0"/>
          <w:sz w:val="24"/>
          <w:szCs w:val="24"/>
          <w:lang w:bidi="pl-PL"/>
          <w14:ligatures w14:val="none"/>
        </w:rPr>
        <w:t xml:space="preserve"> </w:t>
      </w:r>
      <w:r w:rsidR="003E7E51" w:rsidRPr="005C29ED">
        <w:rPr>
          <w:rFonts w:ascii="Calibri" w:eastAsia="Calibri" w:hAnsi="Calibri" w:cs="Calibri"/>
          <w:iCs/>
          <w:color w:val="000000" w:themeColor="text1"/>
          <w:kern w:val="0"/>
          <w:sz w:val="24"/>
          <w:szCs w:val="24"/>
          <w:lang w:bidi="pl-PL"/>
          <w14:ligatures w14:val="none"/>
        </w:rPr>
        <w:t xml:space="preserve">dotyczy postępowania o udzielenie zamówienia publicznego prowadzonego w trybie podstawowym na podstawie art. 275 pkt 1 ustawy </w:t>
      </w:r>
      <w:r w:rsidR="003E7E51" w:rsidRPr="005C29ED">
        <w:rPr>
          <w:rFonts w:ascii="Calibri" w:eastAsia="Calibri" w:hAnsi="Calibri" w:cs="Calibri"/>
          <w:iCs/>
          <w:color w:val="000000" w:themeColor="text1"/>
          <w:kern w:val="0"/>
          <w:sz w:val="24"/>
          <w:szCs w:val="24"/>
          <w:lang w:bidi="pl-PL"/>
          <w14:ligatures w14:val="none"/>
        </w:rPr>
        <w:br/>
        <w:t>z dnia 11 września 2019r. Prawo zamówień publicznych pod nazwą „</w:t>
      </w:r>
      <w:r>
        <w:rPr>
          <w:rFonts w:ascii="Calibri" w:eastAsia="Calibri" w:hAnsi="Calibri" w:cs="Calibri"/>
          <w:iCs/>
          <w:color w:val="000000" w:themeColor="text1"/>
          <w:kern w:val="0"/>
          <w:sz w:val="24"/>
          <w:szCs w:val="24"/>
          <w:lang w:bidi="pl-PL"/>
          <w14:ligatures w14:val="none"/>
        </w:rPr>
        <w:t xml:space="preserve">Budowa toru </w:t>
      </w:r>
      <w:r>
        <w:rPr>
          <w:rFonts w:ascii="Calibri" w:eastAsia="Calibri" w:hAnsi="Calibri" w:cs="Calibri"/>
          <w:iCs/>
          <w:color w:val="000000" w:themeColor="text1"/>
          <w:kern w:val="0"/>
          <w:sz w:val="24"/>
          <w:szCs w:val="24"/>
          <w:lang w:bidi="pl-PL"/>
          <w14:ligatures w14:val="none"/>
        </w:rPr>
        <w:lastRenderedPageBreak/>
        <w:t xml:space="preserve">do jazdy na rolkach i deskorolkach wraz z zagospodarowaniem terenu na działce 369/2 </w:t>
      </w:r>
      <w:proofErr w:type="spellStart"/>
      <w:r>
        <w:rPr>
          <w:rFonts w:ascii="Calibri" w:eastAsia="Calibri" w:hAnsi="Calibri" w:cs="Calibri"/>
          <w:iCs/>
          <w:color w:val="000000" w:themeColor="text1"/>
          <w:kern w:val="0"/>
          <w:sz w:val="24"/>
          <w:szCs w:val="24"/>
          <w:lang w:bidi="pl-PL"/>
          <w14:ligatures w14:val="none"/>
        </w:rPr>
        <w:t>obr</w:t>
      </w:r>
      <w:proofErr w:type="spellEnd"/>
      <w:r>
        <w:rPr>
          <w:rFonts w:ascii="Calibri" w:eastAsia="Calibri" w:hAnsi="Calibri" w:cs="Calibri"/>
          <w:iCs/>
          <w:color w:val="000000" w:themeColor="text1"/>
          <w:kern w:val="0"/>
          <w:sz w:val="24"/>
          <w:szCs w:val="24"/>
          <w:lang w:bidi="pl-PL"/>
          <w14:ligatures w14:val="none"/>
        </w:rPr>
        <w:t xml:space="preserve">. 9 w Tomaszowie Mazowieckim – TBO”. </w:t>
      </w:r>
      <w:r w:rsidR="00350440" w:rsidRPr="005C29ED">
        <w:rPr>
          <w:rFonts w:ascii="Calibri" w:eastAsia="Calibri" w:hAnsi="Calibri" w:cs="Calibri"/>
          <w:iCs/>
          <w:color w:val="000000" w:themeColor="text1"/>
          <w:kern w:val="0"/>
          <w:sz w:val="24"/>
          <w:szCs w:val="24"/>
          <w:lang w:bidi="pl-PL"/>
          <w14:ligatures w14:val="none"/>
        </w:rPr>
        <w:t xml:space="preserve"> </w:t>
      </w:r>
      <w:r w:rsidR="003E7E51" w:rsidRPr="005C29ED">
        <w:rPr>
          <w:rFonts w:ascii="Calibri" w:eastAsia="Calibri" w:hAnsi="Calibri" w:cs="Calibri"/>
          <w:iCs/>
          <w:color w:val="000000" w:themeColor="text1"/>
          <w:kern w:val="0"/>
          <w:sz w:val="24"/>
          <w:szCs w:val="24"/>
          <w:lang w:bidi="pl-PL"/>
          <w14:ligatures w14:val="none"/>
        </w:rPr>
        <w:t xml:space="preserve"> </w:t>
      </w:r>
    </w:p>
    <w:p w14:paraId="5FFB7FA2" w14:textId="18A3BAB3" w:rsidR="003E7E51" w:rsidRPr="005C29ED" w:rsidRDefault="003E7E51" w:rsidP="008777A5">
      <w:pPr>
        <w:pStyle w:val="Akapitzlist"/>
        <w:suppressAutoHyphens/>
        <w:autoSpaceDN w:val="0"/>
        <w:spacing w:after="200" w:line="360" w:lineRule="auto"/>
        <w:ind w:left="993" w:firstLine="77"/>
        <w:jc w:val="both"/>
        <w:rPr>
          <w:rFonts w:ascii="Calibri" w:eastAsia="Calibri" w:hAnsi="Calibri" w:cs="Calibri"/>
          <w:iCs/>
          <w:color w:val="000000" w:themeColor="text1"/>
          <w:kern w:val="0"/>
          <w:sz w:val="24"/>
          <w:szCs w:val="24"/>
          <w:lang w:bidi="pl-PL"/>
          <w14:ligatures w14:val="none"/>
        </w:rPr>
      </w:pPr>
      <w:r w:rsidRPr="005C29ED">
        <w:rPr>
          <w:rFonts w:ascii="Calibri" w:eastAsia="Calibri" w:hAnsi="Calibri" w:cs="Calibri"/>
          <w:iCs/>
          <w:color w:val="000000" w:themeColor="text1"/>
          <w:kern w:val="0"/>
          <w:sz w:val="24"/>
          <w:szCs w:val="24"/>
          <w:lang w:bidi="pl-PL"/>
          <w14:ligatures w14:val="none"/>
        </w:rPr>
        <w:t>Wpłynęł</w:t>
      </w:r>
      <w:r w:rsidR="00350440" w:rsidRPr="005C29ED">
        <w:rPr>
          <w:rFonts w:ascii="Calibri" w:eastAsia="Calibri" w:hAnsi="Calibri" w:cs="Calibri"/>
          <w:iCs/>
          <w:color w:val="000000" w:themeColor="text1"/>
          <w:kern w:val="0"/>
          <w:sz w:val="24"/>
          <w:szCs w:val="24"/>
          <w:lang w:bidi="pl-PL"/>
          <w14:ligatures w14:val="none"/>
        </w:rPr>
        <w:t>y</w:t>
      </w:r>
      <w:r w:rsidRPr="005C29ED">
        <w:rPr>
          <w:rFonts w:ascii="Calibri" w:eastAsia="Calibri" w:hAnsi="Calibri" w:cs="Calibri"/>
          <w:iCs/>
          <w:color w:val="000000" w:themeColor="text1"/>
          <w:kern w:val="0"/>
          <w:sz w:val="24"/>
          <w:szCs w:val="24"/>
          <w:lang w:bidi="pl-PL"/>
          <w14:ligatures w14:val="none"/>
        </w:rPr>
        <w:t xml:space="preserve"> </w:t>
      </w:r>
      <w:r w:rsidR="00350440" w:rsidRPr="005C29ED">
        <w:rPr>
          <w:rFonts w:ascii="Calibri" w:eastAsia="Calibri" w:hAnsi="Calibri" w:cs="Calibri"/>
          <w:iCs/>
          <w:color w:val="000000" w:themeColor="text1"/>
          <w:kern w:val="0"/>
          <w:sz w:val="24"/>
          <w:szCs w:val="24"/>
          <w:lang w:bidi="pl-PL"/>
          <w14:ligatures w14:val="none"/>
        </w:rPr>
        <w:t>2</w:t>
      </w:r>
      <w:r w:rsidRPr="005C29ED">
        <w:rPr>
          <w:rFonts w:ascii="Calibri" w:eastAsia="Calibri" w:hAnsi="Calibri" w:cs="Calibri"/>
          <w:iCs/>
          <w:color w:val="000000" w:themeColor="text1"/>
          <w:kern w:val="0"/>
          <w:sz w:val="24"/>
          <w:szCs w:val="24"/>
          <w:lang w:bidi="pl-PL"/>
          <w14:ligatures w14:val="none"/>
        </w:rPr>
        <w:t xml:space="preserve"> ofert</w:t>
      </w:r>
      <w:r w:rsidR="00350440" w:rsidRPr="005C29ED">
        <w:rPr>
          <w:rFonts w:ascii="Calibri" w:eastAsia="Calibri" w:hAnsi="Calibri" w:cs="Calibri"/>
          <w:iCs/>
          <w:color w:val="000000" w:themeColor="text1"/>
          <w:kern w:val="0"/>
          <w:sz w:val="24"/>
          <w:szCs w:val="24"/>
          <w:lang w:bidi="pl-PL"/>
          <w14:ligatures w14:val="none"/>
        </w:rPr>
        <w:t>y</w:t>
      </w:r>
      <w:r w:rsidRPr="005C29ED">
        <w:rPr>
          <w:rFonts w:ascii="Calibri" w:eastAsia="Calibri" w:hAnsi="Calibri" w:cs="Calibri"/>
          <w:iCs/>
          <w:color w:val="000000" w:themeColor="text1"/>
          <w:kern w:val="0"/>
          <w:sz w:val="24"/>
          <w:szCs w:val="24"/>
          <w:lang w:bidi="pl-PL"/>
          <w14:ligatures w14:val="none"/>
        </w:rPr>
        <w:t>.</w:t>
      </w:r>
    </w:p>
    <w:p w14:paraId="30A5D35C" w14:textId="2C0FF93C" w:rsidR="00C079B7" w:rsidRDefault="003E7E51" w:rsidP="009C7464">
      <w:pPr>
        <w:pStyle w:val="Akapitzlist"/>
        <w:suppressAutoHyphens/>
        <w:autoSpaceDN w:val="0"/>
        <w:spacing w:after="200" w:line="360" w:lineRule="auto"/>
        <w:ind w:left="993" w:firstLine="141"/>
        <w:jc w:val="both"/>
        <w:rPr>
          <w:rFonts w:ascii="Calibri" w:eastAsia="Calibri" w:hAnsi="Calibri" w:cs="Calibri"/>
          <w:iCs/>
          <w:color w:val="000000" w:themeColor="text1"/>
          <w:kern w:val="0"/>
          <w:sz w:val="24"/>
          <w:szCs w:val="24"/>
          <w:lang w:bidi="pl-PL"/>
          <w14:ligatures w14:val="none"/>
        </w:rPr>
      </w:pPr>
      <w:r w:rsidRPr="005C29ED">
        <w:rPr>
          <w:rFonts w:ascii="Calibri" w:eastAsia="Calibri" w:hAnsi="Calibri" w:cs="Calibri"/>
          <w:iCs/>
          <w:color w:val="000000" w:themeColor="text1"/>
          <w:kern w:val="0"/>
          <w:sz w:val="24"/>
          <w:szCs w:val="24"/>
          <w:lang w:bidi="pl-PL"/>
          <w14:ligatures w14:val="none"/>
        </w:rPr>
        <w:t xml:space="preserve">Do realizacji zamówienia została wybrana oferta </w:t>
      </w:r>
      <w:r w:rsidR="00180C04">
        <w:rPr>
          <w:rFonts w:ascii="Calibri" w:eastAsia="Calibri" w:hAnsi="Calibri" w:cs="Calibri"/>
          <w:iCs/>
          <w:color w:val="000000" w:themeColor="text1"/>
          <w:kern w:val="0"/>
          <w:sz w:val="24"/>
          <w:szCs w:val="24"/>
          <w:lang w:bidi="pl-PL"/>
          <w14:ligatures w14:val="none"/>
        </w:rPr>
        <w:t>Konsorcjum</w:t>
      </w:r>
      <w:r w:rsidR="00C079B7">
        <w:rPr>
          <w:rFonts w:ascii="Calibri" w:eastAsia="Calibri" w:hAnsi="Calibri" w:cs="Calibri"/>
          <w:iCs/>
          <w:color w:val="000000" w:themeColor="text1"/>
          <w:kern w:val="0"/>
          <w:sz w:val="24"/>
          <w:szCs w:val="24"/>
          <w:lang w:bidi="pl-PL"/>
          <w14:ligatures w14:val="none"/>
        </w:rPr>
        <w:t>:</w:t>
      </w:r>
    </w:p>
    <w:p w14:paraId="1AB5F405" w14:textId="146856E0" w:rsidR="00C079B7" w:rsidRDefault="00C079B7" w:rsidP="008777A5">
      <w:pPr>
        <w:pStyle w:val="Akapitzlist"/>
        <w:suppressAutoHyphens/>
        <w:autoSpaceDN w:val="0"/>
        <w:spacing w:after="200" w:line="360" w:lineRule="auto"/>
        <w:ind w:left="1134"/>
        <w:jc w:val="both"/>
        <w:rPr>
          <w:rFonts w:ascii="Calibri" w:eastAsia="Calibri" w:hAnsi="Calibri" w:cs="Calibri"/>
          <w:iCs/>
          <w:color w:val="000000" w:themeColor="text1"/>
          <w:kern w:val="0"/>
          <w:sz w:val="24"/>
          <w:szCs w:val="24"/>
          <w:lang w:bidi="pl-PL"/>
          <w14:ligatures w14:val="none"/>
        </w:rPr>
      </w:pPr>
      <w:r w:rsidRPr="009C7464">
        <w:rPr>
          <w:rFonts w:ascii="Calibri" w:eastAsia="Calibri" w:hAnsi="Calibri" w:cs="Calibri"/>
          <w:b/>
          <w:bCs/>
          <w:iCs/>
          <w:color w:val="000000" w:themeColor="text1"/>
          <w:kern w:val="0"/>
          <w:sz w:val="24"/>
          <w:szCs w:val="24"/>
          <w:lang w:bidi="pl-PL"/>
          <w14:ligatures w14:val="none"/>
        </w:rPr>
        <w:t>Lider:</w:t>
      </w:r>
      <w:r>
        <w:rPr>
          <w:rFonts w:ascii="Calibri" w:eastAsia="Calibri" w:hAnsi="Calibri" w:cs="Calibri"/>
          <w:iCs/>
          <w:color w:val="000000" w:themeColor="text1"/>
          <w:kern w:val="0"/>
          <w:sz w:val="24"/>
          <w:szCs w:val="24"/>
          <w:lang w:bidi="pl-PL"/>
          <w14:ligatures w14:val="none"/>
        </w:rPr>
        <w:t xml:space="preserve"> </w:t>
      </w:r>
      <w:r w:rsidR="009C7464">
        <w:rPr>
          <w:rFonts w:ascii="Calibri" w:eastAsia="Calibri" w:hAnsi="Calibri" w:cs="Calibri"/>
          <w:iCs/>
          <w:color w:val="000000" w:themeColor="text1"/>
          <w:kern w:val="0"/>
          <w:sz w:val="24"/>
          <w:szCs w:val="24"/>
          <w:lang w:bidi="pl-PL"/>
          <w14:ligatures w14:val="none"/>
        </w:rPr>
        <w:t>„</w:t>
      </w:r>
      <w:r>
        <w:rPr>
          <w:rFonts w:ascii="Calibri" w:eastAsia="Calibri" w:hAnsi="Calibri" w:cs="Calibri"/>
          <w:iCs/>
          <w:color w:val="000000" w:themeColor="text1"/>
          <w:kern w:val="0"/>
          <w:sz w:val="24"/>
          <w:szCs w:val="24"/>
          <w:lang w:bidi="pl-PL"/>
          <w14:ligatures w14:val="none"/>
        </w:rPr>
        <w:t>Piekarski Budownictwo</w:t>
      </w:r>
      <w:r w:rsidR="009C7464">
        <w:rPr>
          <w:rFonts w:ascii="Calibri" w:eastAsia="Calibri" w:hAnsi="Calibri" w:cs="Calibri"/>
          <w:iCs/>
          <w:color w:val="000000" w:themeColor="text1"/>
          <w:kern w:val="0"/>
          <w:sz w:val="24"/>
          <w:szCs w:val="24"/>
          <w:lang w:bidi="pl-PL"/>
          <w14:ligatures w14:val="none"/>
        </w:rPr>
        <w:t>”</w:t>
      </w:r>
      <w:r>
        <w:rPr>
          <w:rFonts w:ascii="Calibri" w:eastAsia="Calibri" w:hAnsi="Calibri" w:cs="Calibri"/>
          <w:iCs/>
          <w:color w:val="000000" w:themeColor="text1"/>
          <w:kern w:val="0"/>
          <w:sz w:val="24"/>
          <w:szCs w:val="24"/>
          <w:lang w:bidi="pl-PL"/>
          <w14:ligatures w14:val="none"/>
        </w:rPr>
        <w:t>,</w:t>
      </w:r>
      <w:r w:rsidR="009C7464">
        <w:rPr>
          <w:rFonts w:ascii="Calibri" w:eastAsia="Calibri" w:hAnsi="Calibri" w:cs="Calibri"/>
          <w:iCs/>
          <w:color w:val="000000" w:themeColor="text1"/>
          <w:kern w:val="0"/>
          <w:sz w:val="24"/>
          <w:szCs w:val="24"/>
          <w:lang w:bidi="pl-PL"/>
          <w14:ligatures w14:val="none"/>
        </w:rPr>
        <w:t xml:space="preserve"> </w:t>
      </w:r>
      <w:r>
        <w:rPr>
          <w:rFonts w:ascii="Calibri" w:eastAsia="Calibri" w:hAnsi="Calibri" w:cs="Calibri"/>
          <w:iCs/>
          <w:color w:val="000000" w:themeColor="text1"/>
          <w:kern w:val="0"/>
          <w:sz w:val="24"/>
          <w:szCs w:val="24"/>
          <w:lang w:bidi="pl-PL"/>
          <w14:ligatures w14:val="none"/>
        </w:rPr>
        <w:t>97-200 Tomaszów Mazowiecki,</w:t>
      </w:r>
      <w:r w:rsidR="009C7464">
        <w:rPr>
          <w:rFonts w:ascii="Calibri" w:eastAsia="Calibri" w:hAnsi="Calibri" w:cs="Calibri"/>
          <w:iCs/>
          <w:color w:val="000000" w:themeColor="text1"/>
          <w:kern w:val="0"/>
          <w:sz w:val="24"/>
          <w:szCs w:val="24"/>
          <w:lang w:bidi="pl-PL"/>
          <w14:ligatures w14:val="none"/>
        </w:rPr>
        <w:t xml:space="preserve"> ul. Wiejska 36/38 lok. 5</w:t>
      </w:r>
      <w:r>
        <w:rPr>
          <w:rFonts w:ascii="Calibri" w:eastAsia="Calibri" w:hAnsi="Calibri" w:cs="Calibri"/>
          <w:iCs/>
          <w:color w:val="000000" w:themeColor="text1"/>
          <w:kern w:val="0"/>
          <w:sz w:val="24"/>
          <w:szCs w:val="24"/>
          <w:lang w:bidi="pl-PL"/>
          <w14:ligatures w14:val="none"/>
        </w:rPr>
        <w:t xml:space="preserve"> </w:t>
      </w:r>
    </w:p>
    <w:p w14:paraId="4E5C54B3" w14:textId="01383086" w:rsidR="003E7E51" w:rsidRPr="005C29ED" w:rsidRDefault="00C079B7" w:rsidP="008777A5">
      <w:pPr>
        <w:pStyle w:val="Akapitzlist"/>
        <w:suppressAutoHyphens/>
        <w:autoSpaceDN w:val="0"/>
        <w:spacing w:after="200" w:line="360" w:lineRule="auto"/>
        <w:ind w:left="1134"/>
        <w:jc w:val="both"/>
        <w:rPr>
          <w:rFonts w:ascii="Calibri" w:eastAsia="Calibri" w:hAnsi="Calibri" w:cs="Calibri"/>
          <w:iCs/>
          <w:color w:val="000000" w:themeColor="text1"/>
          <w:kern w:val="0"/>
          <w:sz w:val="24"/>
          <w:szCs w:val="24"/>
          <w:lang w:bidi="pl-PL"/>
          <w14:ligatures w14:val="none"/>
        </w:rPr>
      </w:pPr>
      <w:r w:rsidRPr="009C7464">
        <w:rPr>
          <w:rFonts w:ascii="Calibri" w:eastAsia="Calibri" w:hAnsi="Calibri" w:cs="Calibri"/>
          <w:b/>
          <w:bCs/>
          <w:iCs/>
          <w:color w:val="000000" w:themeColor="text1"/>
          <w:kern w:val="0"/>
          <w:sz w:val="24"/>
          <w:szCs w:val="24"/>
          <w:lang w:bidi="pl-PL"/>
          <w14:ligatures w14:val="none"/>
        </w:rPr>
        <w:t>Partner</w:t>
      </w:r>
      <w:r w:rsidR="008777A5" w:rsidRPr="009C7464">
        <w:rPr>
          <w:rFonts w:ascii="Calibri" w:eastAsia="Calibri" w:hAnsi="Calibri" w:cs="Calibri"/>
          <w:b/>
          <w:bCs/>
          <w:iCs/>
          <w:color w:val="000000" w:themeColor="text1"/>
          <w:kern w:val="0"/>
          <w:sz w:val="24"/>
          <w:szCs w:val="24"/>
          <w:lang w:bidi="pl-PL"/>
          <w14:ligatures w14:val="none"/>
        </w:rPr>
        <w:t>:</w:t>
      </w:r>
      <w:r w:rsidR="008777A5">
        <w:rPr>
          <w:rFonts w:ascii="Calibri" w:eastAsia="Calibri" w:hAnsi="Calibri" w:cs="Calibri"/>
          <w:iCs/>
          <w:color w:val="000000" w:themeColor="text1"/>
          <w:kern w:val="0"/>
          <w:sz w:val="24"/>
          <w:szCs w:val="24"/>
          <w:lang w:bidi="pl-PL"/>
          <w14:ligatures w14:val="none"/>
        </w:rPr>
        <w:t xml:space="preserve"> „Śliw-Bruk” Sebastian Śliwiński Sp. z o.o., 97-217 Lubochnia, </w:t>
      </w:r>
      <w:proofErr w:type="spellStart"/>
      <w:r w:rsidR="008777A5">
        <w:rPr>
          <w:rFonts w:ascii="Calibri" w:eastAsia="Calibri" w:hAnsi="Calibri" w:cs="Calibri"/>
          <w:iCs/>
          <w:color w:val="000000" w:themeColor="text1"/>
          <w:kern w:val="0"/>
          <w:sz w:val="24"/>
          <w:szCs w:val="24"/>
          <w:lang w:bidi="pl-PL"/>
          <w14:ligatures w14:val="none"/>
        </w:rPr>
        <w:t>Małecz</w:t>
      </w:r>
      <w:proofErr w:type="spellEnd"/>
      <w:r w:rsidR="008777A5">
        <w:rPr>
          <w:rFonts w:ascii="Calibri" w:eastAsia="Calibri" w:hAnsi="Calibri" w:cs="Calibri"/>
          <w:iCs/>
          <w:color w:val="000000" w:themeColor="text1"/>
          <w:kern w:val="0"/>
          <w:sz w:val="24"/>
          <w:szCs w:val="24"/>
          <w:lang w:bidi="pl-PL"/>
          <w14:ligatures w14:val="none"/>
        </w:rPr>
        <w:t xml:space="preserve"> 44.</w:t>
      </w:r>
      <w:r w:rsidR="00350440" w:rsidRPr="005C29ED">
        <w:rPr>
          <w:rFonts w:ascii="Calibri" w:eastAsia="Calibri" w:hAnsi="Calibri" w:cs="Calibri"/>
          <w:iCs/>
          <w:color w:val="000000" w:themeColor="text1"/>
          <w:kern w:val="0"/>
          <w:sz w:val="24"/>
          <w:szCs w:val="24"/>
          <w:lang w:bidi="pl-PL"/>
          <w14:ligatures w14:val="none"/>
        </w:rPr>
        <w:t xml:space="preserve"> </w:t>
      </w:r>
      <w:r w:rsidR="003E7E51" w:rsidRPr="005C29ED">
        <w:rPr>
          <w:rFonts w:ascii="Calibri" w:eastAsia="Calibri" w:hAnsi="Calibri" w:cs="Calibri"/>
          <w:iCs/>
          <w:color w:val="000000" w:themeColor="text1"/>
          <w:kern w:val="0"/>
          <w:sz w:val="24"/>
          <w:szCs w:val="24"/>
          <w:lang w:bidi="pl-PL"/>
          <w14:ligatures w14:val="none"/>
        </w:rPr>
        <w:t xml:space="preserve">    </w:t>
      </w:r>
    </w:p>
    <w:p w14:paraId="472A319E" w14:textId="5EE8662F" w:rsidR="003E7E51" w:rsidRDefault="003E7E51" w:rsidP="003E7E51">
      <w:pPr>
        <w:pStyle w:val="Akapitzlist"/>
        <w:suppressAutoHyphens/>
        <w:autoSpaceDN w:val="0"/>
        <w:spacing w:after="200" w:line="360" w:lineRule="auto"/>
        <w:ind w:left="1134"/>
        <w:jc w:val="both"/>
        <w:rPr>
          <w:rFonts w:ascii="Calibri" w:eastAsia="Calibri" w:hAnsi="Calibri" w:cs="Calibri"/>
          <w:iCs/>
          <w:color w:val="000000" w:themeColor="text1"/>
          <w:kern w:val="0"/>
          <w:sz w:val="24"/>
          <w:szCs w:val="24"/>
          <w:lang w:bidi="pl-PL"/>
          <w14:ligatures w14:val="none"/>
        </w:rPr>
      </w:pPr>
      <w:r w:rsidRPr="005C29ED">
        <w:rPr>
          <w:rFonts w:ascii="Calibri" w:eastAsia="Calibri" w:hAnsi="Calibri" w:cs="Calibri"/>
          <w:iCs/>
          <w:color w:val="000000" w:themeColor="text1"/>
          <w:kern w:val="0"/>
          <w:sz w:val="24"/>
          <w:szCs w:val="24"/>
          <w:lang w:bidi="pl-PL"/>
          <w14:ligatures w14:val="none"/>
        </w:rPr>
        <w:t xml:space="preserve">Wartość oferty – </w:t>
      </w:r>
      <w:r w:rsidR="008777A5">
        <w:rPr>
          <w:rFonts w:ascii="Calibri" w:eastAsia="Calibri" w:hAnsi="Calibri" w:cs="Calibri"/>
          <w:iCs/>
          <w:color w:val="000000" w:themeColor="text1"/>
          <w:kern w:val="0"/>
          <w:sz w:val="24"/>
          <w:szCs w:val="24"/>
          <w:lang w:bidi="pl-PL"/>
          <w14:ligatures w14:val="none"/>
        </w:rPr>
        <w:t xml:space="preserve">599 900,00 </w:t>
      </w:r>
      <w:r w:rsidR="00350440" w:rsidRPr="005C29ED">
        <w:rPr>
          <w:rFonts w:ascii="Calibri" w:eastAsia="Calibri" w:hAnsi="Calibri" w:cs="Calibri"/>
          <w:iCs/>
          <w:color w:val="000000" w:themeColor="text1"/>
          <w:kern w:val="0"/>
          <w:sz w:val="24"/>
          <w:szCs w:val="24"/>
          <w:lang w:bidi="pl-PL"/>
          <w14:ligatures w14:val="none"/>
        </w:rPr>
        <w:t>zł.</w:t>
      </w:r>
    </w:p>
    <w:p w14:paraId="755E480E" w14:textId="77777777" w:rsidR="0041065B" w:rsidRPr="005C29ED" w:rsidRDefault="0041065B" w:rsidP="003E7E51">
      <w:pPr>
        <w:pStyle w:val="Akapitzlist"/>
        <w:suppressAutoHyphens/>
        <w:autoSpaceDN w:val="0"/>
        <w:spacing w:after="200" w:line="360" w:lineRule="auto"/>
        <w:ind w:left="1134"/>
        <w:jc w:val="both"/>
        <w:rPr>
          <w:rFonts w:ascii="Calibri" w:eastAsia="Calibri" w:hAnsi="Calibri" w:cs="Calibri"/>
          <w:iCs/>
          <w:color w:val="000000" w:themeColor="text1"/>
          <w:kern w:val="0"/>
          <w:sz w:val="24"/>
          <w:szCs w:val="24"/>
          <w:lang w:bidi="pl-PL"/>
          <w14:ligatures w14:val="none"/>
        </w:rPr>
      </w:pPr>
    </w:p>
    <w:p w14:paraId="1FF086E6" w14:textId="7BEA50DD" w:rsidR="00C74689" w:rsidRPr="005C29ED" w:rsidRDefault="008777A5" w:rsidP="00627819">
      <w:pPr>
        <w:pStyle w:val="Akapitzlist"/>
        <w:numPr>
          <w:ilvl w:val="3"/>
          <w:numId w:val="1"/>
        </w:numPr>
        <w:suppressAutoHyphens/>
        <w:autoSpaceDN w:val="0"/>
        <w:spacing w:after="200" w:line="360" w:lineRule="auto"/>
        <w:jc w:val="both"/>
        <w:rPr>
          <w:rFonts w:ascii="Calibri" w:eastAsia="Calibri" w:hAnsi="Calibri" w:cs="Calibri"/>
          <w:iCs/>
          <w:color w:val="000000" w:themeColor="text1"/>
          <w:kern w:val="0"/>
          <w:sz w:val="24"/>
          <w:szCs w:val="24"/>
          <w:lang w:bidi="pl-PL"/>
          <w14:ligatures w14:val="none"/>
        </w:rPr>
      </w:pPr>
      <w:r>
        <w:rPr>
          <w:rFonts w:ascii="Calibri" w:eastAsia="Calibri" w:hAnsi="Calibri" w:cs="Calibri"/>
          <w:b/>
          <w:bCs/>
          <w:iCs/>
          <w:color w:val="000000" w:themeColor="text1"/>
          <w:kern w:val="0"/>
          <w:sz w:val="24"/>
          <w:szCs w:val="24"/>
          <w:lang w:bidi="pl-PL"/>
          <w14:ligatures w14:val="none"/>
        </w:rPr>
        <w:t>25</w:t>
      </w:r>
      <w:r w:rsidR="00E3585F" w:rsidRPr="005C29ED">
        <w:rPr>
          <w:rFonts w:ascii="Calibri" w:eastAsia="Calibri" w:hAnsi="Calibri" w:cs="Calibri"/>
          <w:b/>
          <w:bCs/>
          <w:iCs/>
          <w:color w:val="000000" w:themeColor="text1"/>
          <w:kern w:val="0"/>
          <w:sz w:val="24"/>
          <w:szCs w:val="24"/>
          <w:lang w:bidi="pl-PL"/>
          <w14:ligatures w14:val="none"/>
        </w:rPr>
        <w:t>.0</w:t>
      </w:r>
      <w:r>
        <w:rPr>
          <w:rFonts w:ascii="Calibri" w:eastAsia="Calibri" w:hAnsi="Calibri" w:cs="Calibri"/>
          <w:b/>
          <w:bCs/>
          <w:iCs/>
          <w:color w:val="000000" w:themeColor="text1"/>
          <w:kern w:val="0"/>
          <w:sz w:val="24"/>
          <w:szCs w:val="24"/>
          <w:lang w:bidi="pl-PL"/>
          <w14:ligatures w14:val="none"/>
        </w:rPr>
        <w:t>8</w:t>
      </w:r>
      <w:r w:rsidR="00E3585F" w:rsidRPr="005C29ED">
        <w:rPr>
          <w:rFonts w:ascii="Calibri" w:eastAsia="Calibri" w:hAnsi="Calibri" w:cs="Calibri"/>
          <w:b/>
          <w:bCs/>
          <w:iCs/>
          <w:color w:val="000000" w:themeColor="text1"/>
          <w:kern w:val="0"/>
          <w:sz w:val="24"/>
          <w:szCs w:val="24"/>
          <w:lang w:bidi="pl-PL"/>
          <w14:ligatures w14:val="none"/>
        </w:rPr>
        <w:t xml:space="preserve">.2026r. </w:t>
      </w:r>
      <w:r w:rsidR="00E3585F" w:rsidRPr="005C29ED">
        <w:rPr>
          <w:rFonts w:ascii="Calibri" w:eastAsia="Calibri" w:hAnsi="Calibri" w:cs="Calibri"/>
          <w:iCs/>
          <w:color w:val="000000" w:themeColor="text1"/>
          <w:kern w:val="0"/>
          <w:sz w:val="24"/>
          <w:szCs w:val="24"/>
          <w:lang w:bidi="pl-PL"/>
          <w14:ligatures w14:val="none"/>
        </w:rPr>
        <w:t xml:space="preserve">- </w:t>
      </w:r>
      <w:r w:rsidR="00C74689" w:rsidRPr="005C29ED">
        <w:rPr>
          <w:rFonts w:ascii="Calibri" w:eastAsia="Calibri" w:hAnsi="Calibri" w:cs="Calibri"/>
          <w:iCs/>
          <w:color w:val="000000" w:themeColor="text1"/>
          <w:kern w:val="0"/>
          <w:sz w:val="24"/>
          <w:szCs w:val="24"/>
          <w:lang w:bidi="pl-PL"/>
          <w14:ligatures w14:val="none"/>
        </w:rPr>
        <w:t xml:space="preserve">dotyczy postępowania o udzielenie zamówienia publicznego prowadzonego w trybie </w:t>
      </w:r>
      <w:r w:rsidR="00425F7A">
        <w:rPr>
          <w:rFonts w:ascii="Calibri" w:eastAsia="Calibri" w:hAnsi="Calibri" w:cs="Calibri"/>
          <w:iCs/>
          <w:color w:val="000000" w:themeColor="text1"/>
          <w:kern w:val="0"/>
          <w:sz w:val="24"/>
          <w:szCs w:val="24"/>
          <w:lang w:bidi="pl-PL"/>
          <w14:ligatures w14:val="none"/>
        </w:rPr>
        <w:t xml:space="preserve">przetargu nieograniczonego </w:t>
      </w:r>
      <w:r w:rsidR="00C74689" w:rsidRPr="005C29ED">
        <w:rPr>
          <w:rFonts w:ascii="Calibri" w:eastAsia="Calibri" w:hAnsi="Calibri" w:cs="Calibri"/>
          <w:iCs/>
          <w:color w:val="000000" w:themeColor="text1"/>
          <w:kern w:val="0"/>
          <w:sz w:val="24"/>
          <w:szCs w:val="24"/>
          <w:lang w:bidi="pl-PL"/>
          <w14:ligatures w14:val="none"/>
        </w:rPr>
        <w:t xml:space="preserve">na podstawie art. </w:t>
      </w:r>
      <w:r w:rsidR="00425F7A">
        <w:rPr>
          <w:rFonts w:ascii="Calibri" w:eastAsia="Calibri" w:hAnsi="Calibri" w:cs="Calibri"/>
          <w:iCs/>
          <w:color w:val="000000" w:themeColor="text1"/>
          <w:kern w:val="0"/>
          <w:sz w:val="24"/>
          <w:szCs w:val="24"/>
          <w:lang w:bidi="pl-PL"/>
          <w14:ligatures w14:val="none"/>
        </w:rPr>
        <w:t xml:space="preserve">132 </w:t>
      </w:r>
      <w:r w:rsidR="00C74689" w:rsidRPr="005C29ED">
        <w:rPr>
          <w:rFonts w:ascii="Calibri" w:eastAsia="Calibri" w:hAnsi="Calibri" w:cs="Calibri"/>
          <w:iCs/>
          <w:color w:val="000000" w:themeColor="text1"/>
          <w:kern w:val="0"/>
          <w:sz w:val="24"/>
          <w:szCs w:val="24"/>
          <w:lang w:bidi="pl-PL"/>
          <w14:ligatures w14:val="none"/>
        </w:rPr>
        <w:t xml:space="preserve"> ustawy </w:t>
      </w:r>
      <w:r w:rsidR="00C74689" w:rsidRPr="005C29ED">
        <w:rPr>
          <w:rFonts w:ascii="Calibri" w:eastAsia="Calibri" w:hAnsi="Calibri" w:cs="Calibri"/>
          <w:iCs/>
          <w:color w:val="000000" w:themeColor="text1"/>
          <w:kern w:val="0"/>
          <w:sz w:val="24"/>
          <w:szCs w:val="24"/>
          <w:lang w:bidi="pl-PL"/>
          <w14:ligatures w14:val="none"/>
        </w:rPr>
        <w:br/>
        <w:t>z dnia 11 września 2019r. Prawo zamówień publicznych pod nazwą „</w:t>
      </w:r>
      <w:r w:rsidR="00425F7A">
        <w:rPr>
          <w:rFonts w:ascii="Calibri" w:eastAsia="Calibri" w:hAnsi="Calibri" w:cs="Calibri"/>
          <w:iCs/>
          <w:color w:val="000000" w:themeColor="text1"/>
          <w:kern w:val="0"/>
          <w:sz w:val="24"/>
          <w:szCs w:val="24"/>
          <w:lang w:bidi="pl-PL"/>
          <w14:ligatures w14:val="none"/>
        </w:rPr>
        <w:t xml:space="preserve">Dostawa lekkiego samochodu ratowniczo-gaśniczego z funkcją ratownictwa technicznego wraz z przyczepą do transportu sprzętu strażackiego dla jednostki Ochotniczej Straży Pożarnej Tomaszów Mazowiecki – Ludwików”. </w:t>
      </w:r>
    </w:p>
    <w:p w14:paraId="6973F880" w14:textId="38BB829B" w:rsidR="00C74689" w:rsidRPr="005C29ED" w:rsidRDefault="00C74689" w:rsidP="00C74689">
      <w:pPr>
        <w:pStyle w:val="Akapitzlist"/>
        <w:suppressAutoHyphens/>
        <w:autoSpaceDN w:val="0"/>
        <w:spacing w:after="200" w:line="360" w:lineRule="auto"/>
        <w:ind w:left="1070"/>
        <w:jc w:val="both"/>
        <w:rPr>
          <w:rFonts w:ascii="Calibri" w:eastAsia="Calibri" w:hAnsi="Calibri" w:cs="Calibri"/>
          <w:iCs/>
          <w:color w:val="000000" w:themeColor="text1"/>
          <w:kern w:val="0"/>
          <w:sz w:val="24"/>
          <w:szCs w:val="24"/>
          <w:lang w:bidi="pl-PL"/>
          <w14:ligatures w14:val="none"/>
        </w:rPr>
      </w:pPr>
      <w:bookmarkStart w:id="2" w:name="_Hlk237522085"/>
      <w:r w:rsidRPr="005C29ED">
        <w:rPr>
          <w:rFonts w:ascii="Calibri" w:eastAsia="Calibri" w:hAnsi="Calibri" w:cs="Calibri"/>
          <w:iCs/>
          <w:color w:val="000000" w:themeColor="text1"/>
          <w:kern w:val="0"/>
          <w:sz w:val="24"/>
          <w:szCs w:val="24"/>
          <w:lang w:bidi="pl-PL"/>
          <w14:ligatures w14:val="none"/>
        </w:rPr>
        <w:t>Wpłynęł</w:t>
      </w:r>
      <w:r w:rsidR="00923CC3" w:rsidRPr="005C29ED">
        <w:rPr>
          <w:rFonts w:ascii="Calibri" w:eastAsia="Calibri" w:hAnsi="Calibri" w:cs="Calibri"/>
          <w:iCs/>
          <w:color w:val="000000" w:themeColor="text1"/>
          <w:kern w:val="0"/>
          <w:sz w:val="24"/>
          <w:szCs w:val="24"/>
          <w:lang w:bidi="pl-PL"/>
          <w14:ligatures w14:val="none"/>
        </w:rPr>
        <w:t>y</w:t>
      </w:r>
      <w:r w:rsidRPr="005C29ED">
        <w:rPr>
          <w:rFonts w:ascii="Calibri" w:eastAsia="Calibri" w:hAnsi="Calibri" w:cs="Calibri"/>
          <w:iCs/>
          <w:color w:val="000000" w:themeColor="text1"/>
          <w:kern w:val="0"/>
          <w:sz w:val="24"/>
          <w:szCs w:val="24"/>
          <w:lang w:bidi="pl-PL"/>
          <w14:ligatures w14:val="none"/>
        </w:rPr>
        <w:t xml:space="preserve"> </w:t>
      </w:r>
      <w:r w:rsidR="00425F7A">
        <w:rPr>
          <w:rFonts w:ascii="Calibri" w:eastAsia="Calibri" w:hAnsi="Calibri" w:cs="Calibri"/>
          <w:iCs/>
          <w:color w:val="000000" w:themeColor="text1"/>
          <w:kern w:val="0"/>
          <w:sz w:val="24"/>
          <w:szCs w:val="24"/>
          <w:lang w:bidi="pl-PL"/>
          <w14:ligatures w14:val="none"/>
        </w:rPr>
        <w:t>2</w:t>
      </w:r>
      <w:r w:rsidRPr="005C29ED">
        <w:rPr>
          <w:rFonts w:ascii="Calibri" w:eastAsia="Calibri" w:hAnsi="Calibri" w:cs="Calibri"/>
          <w:iCs/>
          <w:color w:val="000000" w:themeColor="text1"/>
          <w:kern w:val="0"/>
          <w:sz w:val="24"/>
          <w:szCs w:val="24"/>
          <w:lang w:bidi="pl-PL"/>
          <w14:ligatures w14:val="none"/>
        </w:rPr>
        <w:t xml:space="preserve"> ofert</w:t>
      </w:r>
      <w:r w:rsidR="00923CC3" w:rsidRPr="005C29ED">
        <w:rPr>
          <w:rFonts w:ascii="Calibri" w:eastAsia="Calibri" w:hAnsi="Calibri" w:cs="Calibri"/>
          <w:iCs/>
          <w:color w:val="000000" w:themeColor="text1"/>
          <w:kern w:val="0"/>
          <w:sz w:val="24"/>
          <w:szCs w:val="24"/>
          <w:lang w:bidi="pl-PL"/>
          <w14:ligatures w14:val="none"/>
        </w:rPr>
        <w:t>y</w:t>
      </w:r>
      <w:r w:rsidRPr="005C29ED">
        <w:rPr>
          <w:rFonts w:ascii="Calibri" w:eastAsia="Calibri" w:hAnsi="Calibri" w:cs="Calibri"/>
          <w:iCs/>
          <w:color w:val="000000" w:themeColor="text1"/>
          <w:kern w:val="0"/>
          <w:sz w:val="24"/>
          <w:szCs w:val="24"/>
          <w:lang w:bidi="pl-PL"/>
          <w14:ligatures w14:val="none"/>
        </w:rPr>
        <w:t>.</w:t>
      </w:r>
    </w:p>
    <w:p w14:paraId="21112343" w14:textId="6AC5C527" w:rsidR="00C74689" w:rsidRPr="005C29ED" w:rsidRDefault="00C74689" w:rsidP="00C74689">
      <w:pPr>
        <w:pStyle w:val="Akapitzlist"/>
        <w:suppressAutoHyphens/>
        <w:autoSpaceDN w:val="0"/>
        <w:spacing w:after="200" w:line="360" w:lineRule="auto"/>
        <w:ind w:left="1070"/>
        <w:jc w:val="both"/>
        <w:rPr>
          <w:rFonts w:ascii="Calibri" w:eastAsia="Calibri" w:hAnsi="Calibri" w:cs="Calibri"/>
          <w:iCs/>
          <w:color w:val="000000" w:themeColor="text1"/>
          <w:kern w:val="0"/>
          <w:sz w:val="24"/>
          <w:szCs w:val="24"/>
          <w:lang w:bidi="pl-PL"/>
          <w14:ligatures w14:val="none"/>
        </w:rPr>
      </w:pPr>
      <w:r w:rsidRPr="005C29ED">
        <w:rPr>
          <w:rFonts w:ascii="Calibri" w:eastAsia="Calibri" w:hAnsi="Calibri" w:cs="Calibri"/>
          <w:iCs/>
          <w:color w:val="000000" w:themeColor="text1"/>
          <w:kern w:val="0"/>
          <w:sz w:val="24"/>
          <w:szCs w:val="24"/>
          <w:lang w:bidi="pl-PL"/>
          <w14:ligatures w14:val="none"/>
        </w:rPr>
        <w:t>Do realizacji zamówienia została wybrana oferta firmy „</w:t>
      </w:r>
      <w:r w:rsidR="00425F7A">
        <w:rPr>
          <w:rFonts w:ascii="Calibri" w:eastAsia="Calibri" w:hAnsi="Calibri" w:cs="Calibri"/>
          <w:iCs/>
          <w:color w:val="000000" w:themeColor="text1"/>
          <w:kern w:val="0"/>
          <w:sz w:val="24"/>
          <w:szCs w:val="24"/>
          <w:lang w:bidi="pl-PL"/>
          <w14:ligatures w14:val="none"/>
        </w:rPr>
        <w:t>P.P.</w:t>
      </w:r>
      <w:r w:rsidR="001C2E26">
        <w:rPr>
          <w:rFonts w:ascii="Calibri" w:eastAsia="Calibri" w:hAnsi="Calibri" w:cs="Calibri"/>
          <w:iCs/>
          <w:color w:val="000000" w:themeColor="text1"/>
          <w:kern w:val="0"/>
          <w:sz w:val="24"/>
          <w:szCs w:val="24"/>
          <w:lang w:bidi="pl-PL"/>
          <w14:ligatures w14:val="none"/>
        </w:rPr>
        <w:t>H.U. MARONA” Mariusz Marona, 98-330 Pajęczno, Dylów Rządowy 115A.</w:t>
      </w:r>
      <w:r w:rsidRPr="005C29ED">
        <w:rPr>
          <w:rFonts w:ascii="Calibri" w:eastAsia="Calibri" w:hAnsi="Calibri" w:cs="Calibri"/>
          <w:iCs/>
          <w:color w:val="000000" w:themeColor="text1"/>
          <w:kern w:val="0"/>
          <w:sz w:val="24"/>
          <w:szCs w:val="24"/>
          <w:lang w:bidi="pl-PL"/>
          <w14:ligatures w14:val="none"/>
        </w:rPr>
        <w:t xml:space="preserve">   </w:t>
      </w:r>
    </w:p>
    <w:p w14:paraId="65AA5A57" w14:textId="50ABD021" w:rsidR="00923CC3" w:rsidRDefault="00C74689" w:rsidP="00C74689">
      <w:pPr>
        <w:pStyle w:val="Akapitzlist"/>
        <w:suppressAutoHyphens/>
        <w:autoSpaceDN w:val="0"/>
        <w:spacing w:after="200" w:line="360" w:lineRule="auto"/>
        <w:ind w:left="1070"/>
        <w:jc w:val="both"/>
        <w:rPr>
          <w:rFonts w:ascii="Calibri" w:eastAsia="Calibri" w:hAnsi="Calibri" w:cs="Calibri"/>
          <w:iCs/>
          <w:color w:val="000000" w:themeColor="text1"/>
          <w:kern w:val="0"/>
          <w:sz w:val="24"/>
          <w:szCs w:val="24"/>
          <w:lang w:bidi="pl-PL"/>
          <w14:ligatures w14:val="none"/>
        </w:rPr>
      </w:pPr>
      <w:r w:rsidRPr="005C29ED">
        <w:rPr>
          <w:rFonts w:ascii="Calibri" w:eastAsia="Calibri" w:hAnsi="Calibri" w:cs="Calibri"/>
          <w:iCs/>
          <w:color w:val="000000" w:themeColor="text1"/>
          <w:kern w:val="0"/>
          <w:sz w:val="24"/>
          <w:szCs w:val="24"/>
          <w:lang w:bidi="pl-PL"/>
          <w14:ligatures w14:val="none"/>
        </w:rPr>
        <w:t xml:space="preserve">Wartość oferty – </w:t>
      </w:r>
      <w:r w:rsidR="0096097E">
        <w:rPr>
          <w:rFonts w:ascii="Calibri" w:eastAsia="Calibri" w:hAnsi="Calibri" w:cs="Calibri"/>
          <w:iCs/>
          <w:color w:val="000000" w:themeColor="text1"/>
          <w:kern w:val="0"/>
          <w:sz w:val="24"/>
          <w:szCs w:val="24"/>
          <w:lang w:bidi="pl-PL"/>
          <w14:ligatures w14:val="none"/>
        </w:rPr>
        <w:t xml:space="preserve">654 800,00 </w:t>
      </w:r>
      <w:r w:rsidRPr="005C29ED">
        <w:rPr>
          <w:rFonts w:ascii="Calibri" w:eastAsia="Calibri" w:hAnsi="Calibri" w:cs="Calibri"/>
          <w:iCs/>
          <w:color w:val="000000" w:themeColor="text1"/>
          <w:kern w:val="0"/>
          <w:sz w:val="24"/>
          <w:szCs w:val="24"/>
          <w:lang w:bidi="pl-PL"/>
          <w14:ligatures w14:val="none"/>
        </w:rPr>
        <w:t>zł.</w:t>
      </w:r>
    </w:p>
    <w:p w14:paraId="316E8027" w14:textId="77777777" w:rsidR="0041065B" w:rsidRDefault="0041065B" w:rsidP="00C74689">
      <w:pPr>
        <w:pStyle w:val="Akapitzlist"/>
        <w:suppressAutoHyphens/>
        <w:autoSpaceDN w:val="0"/>
        <w:spacing w:after="200" w:line="360" w:lineRule="auto"/>
        <w:ind w:left="1070"/>
        <w:jc w:val="both"/>
        <w:rPr>
          <w:rFonts w:ascii="Calibri" w:eastAsia="Calibri" w:hAnsi="Calibri" w:cs="Calibri"/>
          <w:iCs/>
          <w:color w:val="000000" w:themeColor="text1"/>
          <w:kern w:val="0"/>
          <w:sz w:val="24"/>
          <w:szCs w:val="24"/>
          <w:lang w:bidi="pl-PL"/>
          <w14:ligatures w14:val="none"/>
        </w:rPr>
      </w:pPr>
    </w:p>
    <w:p w14:paraId="4553E33C" w14:textId="34F2DA72" w:rsidR="00F1525F" w:rsidRDefault="000304FE" w:rsidP="000304FE">
      <w:pPr>
        <w:pStyle w:val="Akapitzlist"/>
        <w:numPr>
          <w:ilvl w:val="3"/>
          <w:numId w:val="1"/>
        </w:numPr>
        <w:suppressAutoHyphens/>
        <w:autoSpaceDN w:val="0"/>
        <w:spacing w:after="200" w:line="360" w:lineRule="auto"/>
        <w:jc w:val="both"/>
        <w:rPr>
          <w:rFonts w:ascii="Calibri" w:eastAsia="Calibri" w:hAnsi="Calibri" w:cs="Calibri"/>
          <w:iCs/>
          <w:color w:val="000000" w:themeColor="text1"/>
          <w:kern w:val="0"/>
          <w:sz w:val="24"/>
          <w:szCs w:val="24"/>
          <w:lang w:bidi="pl-PL"/>
          <w14:ligatures w14:val="none"/>
        </w:rPr>
      </w:pPr>
      <w:r w:rsidRPr="000304FE">
        <w:rPr>
          <w:rFonts w:ascii="Calibri" w:eastAsia="Calibri" w:hAnsi="Calibri" w:cs="Calibri"/>
          <w:b/>
          <w:bCs/>
          <w:iCs/>
          <w:color w:val="000000" w:themeColor="text1"/>
          <w:kern w:val="0"/>
          <w:sz w:val="24"/>
          <w:szCs w:val="24"/>
          <w:lang w:bidi="pl-PL"/>
          <w14:ligatures w14:val="none"/>
        </w:rPr>
        <w:t>03.09.2026r.</w:t>
      </w:r>
      <w:r>
        <w:rPr>
          <w:rFonts w:ascii="Calibri" w:eastAsia="Calibri" w:hAnsi="Calibri" w:cs="Calibri"/>
          <w:iCs/>
          <w:color w:val="000000" w:themeColor="text1"/>
          <w:kern w:val="0"/>
          <w:sz w:val="24"/>
          <w:szCs w:val="24"/>
          <w:lang w:bidi="pl-PL"/>
          <w14:ligatures w14:val="none"/>
        </w:rPr>
        <w:t xml:space="preserve"> – przetarg ustny nieograniczony na sprzedaż nieruchomości położonej w Tomaszowie Mazowieckim przy ul. Zielonej 34-40, oznaczonej </w:t>
      </w:r>
      <w:r w:rsidR="00E04352">
        <w:rPr>
          <w:rFonts w:ascii="Calibri" w:eastAsia="Calibri" w:hAnsi="Calibri" w:cs="Calibri"/>
          <w:iCs/>
          <w:color w:val="000000" w:themeColor="text1"/>
          <w:kern w:val="0"/>
          <w:sz w:val="24"/>
          <w:szCs w:val="24"/>
          <w:lang w:bidi="pl-PL"/>
          <w14:ligatures w14:val="none"/>
        </w:rPr>
        <w:br/>
      </w:r>
      <w:r>
        <w:rPr>
          <w:rFonts w:ascii="Calibri" w:eastAsia="Calibri" w:hAnsi="Calibri" w:cs="Calibri"/>
          <w:iCs/>
          <w:color w:val="000000" w:themeColor="text1"/>
          <w:kern w:val="0"/>
          <w:sz w:val="24"/>
          <w:szCs w:val="24"/>
          <w:lang w:bidi="pl-PL"/>
          <w14:ligatures w14:val="none"/>
        </w:rPr>
        <w:t>w ewidencji gruntów i budynków nr działki 522/3 i 525/1</w:t>
      </w:r>
      <w:r w:rsidR="00F1525F">
        <w:rPr>
          <w:rFonts w:ascii="Calibri" w:eastAsia="Calibri" w:hAnsi="Calibri" w:cs="Calibri"/>
          <w:iCs/>
          <w:color w:val="000000" w:themeColor="text1"/>
          <w:kern w:val="0"/>
          <w:sz w:val="24"/>
          <w:szCs w:val="24"/>
          <w:lang w:bidi="pl-PL"/>
          <w14:ligatures w14:val="none"/>
        </w:rPr>
        <w:t>,</w:t>
      </w:r>
      <w:r>
        <w:rPr>
          <w:rFonts w:ascii="Calibri" w:eastAsia="Calibri" w:hAnsi="Calibri" w:cs="Calibri"/>
          <w:iCs/>
          <w:color w:val="000000" w:themeColor="text1"/>
          <w:kern w:val="0"/>
          <w:sz w:val="24"/>
          <w:szCs w:val="24"/>
          <w:lang w:bidi="pl-PL"/>
          <w14:ligatures w14:val="none"/>
        </w:rPr>
        <w:t xml:space="preserve"> stanowiącej własność Gminy Miasto Tomaszów Mazowiecki</w:t>
      </w:r>
      <w:r w:rsidR="00F1525F">
        <w:rPr>
          <w:rFonts w:ascii="Calibri" w:eastAsia="Calibri" w:hAnsi="Calibri" w:cs="Calibri"/>
          <w:iCs/>
          <w:color w:val="000000" w:themeColor="text1"/>
          <w:kern w:val="0"/>
          <w:sz w:val="24"/>
          <w:szCs w:val="24"/>
          <w:lang w:bidi="pl-PL"/>
          <w14:ligatures w14:val="none"/>
        </w:rPr>
        <w:t>.</w:t>
      </w:r>
    </w:p>
    <w:p w14:paraId="44FFE5A6" w14:textId="30107368" w:rsidR="000304FE" w:rsidRDefault="00F1525F" w:rsidP="00F1525F">
      <w:pPr>
        <w:pStyle w:val="Akapitzlist"/>
        <w:suppressAutoHyphens/>
        <w:autoSpaceDN w:val="0"/>
        <w:spacing w:after="200" w:line="360" w:lineRule="auto"/>
        <w:ind w:left="1070"/>
        <w:jc w:val="both"/>
        <w:rPr>
          <w:rFonts w:ascii="Calibri" w:eastAsia="Calibri" w:hAnsi="Calibri" w:cs="Calibri"/>
          <w:iCs/>
          <w:color w:val="000000" w:themeColor="text1"/>
          <w:kern w:val="0"/>
          <w:sz w:val="24"/>
          <w:szCs w:val="24"/>
          <w:lang w:bidi="pl-PL"/>
          <w14:ligatures w14:val="none"/>
        </w:rPr>
      </w:pPr>
      <w:r>
        <w:rPr>
          <w:rFonts w:ascii="Calibri" w:eastAsia="Calibri" w:hAnsi="Calibri" w:cs="Calibri"/>
          <w:iCs/>
          <w:color w:val="000000" w:themeColor="text1"/>
          <w:kern w:val="0"/>
          <w:sz w:val="24"/>
          <w:szCs w:val="24"/>
          <w:lang w:bidi="pl-PL"/>
          <w14:ligatures w14:val="none"/>
        </w:rPr>
        <w:t>Do przetargu dopuszczono 6 uczestników.</w:t>
      </w:r>
    </w:p>
    <w:p w14:paraId="5B120B73" w14:textId="787101D0" w:rsidR="00F1525F" w:rsidRDefault="00F1525F" w:rsidP="00F1525F">
      <w:pPr>
        <w:pStyle w:val="Akapitzlist"/>
        <w:suppressAutoHyphens/>
        <w:autoSpaceDN w:val="0"/>
        <w:spacing w:after="200" w:line="360" w:lineRule="auto"/>
        <w:ind w:left="1070"/>
        <w:jc w:val="both"/>
        <w:rPr>
          <w:rFonts w:ascii="Calibri" w:eastAsia="Calibri" w:hAnsi="Calibri" w:cs="Calibri"/>
          <w:iCs/>
          <w:color w:val="000000" w:themeColor="text1"/>
          <w:kern w:val="0"/>
          <w:sz w:val="24"/>
          <w:szCs w:val="24"/>
          <w:lang w:bidi="pl-PL"/>
          <w14:ligatures w14:val="none"/>
        </w:rPr>
      </w:pPr>
      <w:r>
        <w:rPr>
          <w:rFonts w:ascii="Calibri" w:eastAsia="Calibri" w:hAnsi="Calibri" w:cs="Calibri"/>
          <w:iCs/>
          <w:color w:val="000000" w:themeColor="text1"/>
          <w:kern w:val="0"/>
          <w:sz w:val="24"/>
          <w:szCs w:val="24"/>
          <w:lang w:bidi="pl-PL"/>
          <w14:ligatures w14:val="none"/>
        </w:rPr>
        <w:t xml:space="preserve">Cena wywoławcza – 110 000,00 zł. </w:t>
      </w:r>
    </w:p>
    <w:p w14:paraId="45E65AC3" w14:textId="26996C26" w:rsidR="00F1525F" w:rsidRDefault="00F1525F" w:rsidP="00F1525F">
      <w:pPr>
        <w:pStyle w:val="Akapitzlist"/>
        <w:suppressAutoHyphens/>
        <w:autoSpaceDN w:val="0"/>
        <w:spacing w:after="200" w:line="360" w:lineRule="auto"/>
        <w:ind w:left="1070"/>
        <w:jc w:val="both"/>
        <w:rPr>
          <w:rFonts w:ascii="Calibri" w:eastAsia="Calibri" w:hAnsi="Calibri" w:cs="Calibri"/>
          <w:iCs/>
          <w:color w:val="000000" w:themeColor="text1"/>
          <w:kern w:val="0"/>
          <w:sz w:val="24"/>
          <w:szCs w:val="24"/>
          <w:lang w:bidi="pl-PL"/>
          <w14:ligatures w14:val="none"/>
        </w:rPr>
      </w:pPr>
      <w:r>
        <w:rPr>
          <w:rFonts w:ascii="Calibri" w:eastAsia="Calibri" w:hAnsi="Calibri" w:cs="Calibri"/>
          <w:iCs/>
          <w:color w:val="000000" w:themeColor="text1"/>
          <w:kern w:val="0"/>
          <w:sz w:val="24"/>
          <w:szCs w:val="24"/>
          <w:lang w:bidi="pl-PL"/>
          <w14:ligatures w14:val="none"/>
        </w:rPr>
        <w:t xml:space="preserve">Cena osiągnięta – 230 000,00 zł. </w:t>
      </w:r>
    </w:p>
    <w:p w14:paraId="6D74211E" w14:textId="77777777" w:rsidR="0041065B" w:rsidRPr="005C29ED" w:rsidRDefault="0041065B" w:rsidP="00F1525F">
      <w:pPr>
        <w:pStyle w:val="Akapitzlist"/>
        <w:suppressAutoHyphens/>
        <w:autoSpaceDN w:val="0"/>
        <w:spacing w:after="200" w:line="360" w:lineRule="auto"/>
        <w:ind w:left="1070"/>
        <w:jc w:val="both"/>
        <w:rPr>
          <w:rFonts w:ascii="Calibri" w:eastAsia="Calibri" w:hAnsi="Calibri" w:cs="Calibri"/>
          <w:iCs/>
          <w:color w:val="000000" w:themeColor="text1"/>
          <w:kern w:val="0"/>
          <w:sz w:val="24"/>
          <w:szCs w:val="24"/>
          <w:lang w:bidi="pl-PL"/>
          <w14:ligatures w14:val="none"/>
        </w:rPr>
      </w:pPr>
    </w:p>
    <w:bookmarkEnd w:id="2"/>
    <w:p w14:paraId="02E26D90" w14:textId="18C3D5B0" w:rsidR="0003471B" w:rsidRPr="005C29ED" w:rsidRDefault="0096097E" w:rsidP="00923CC3">
      <w:pPr>
        <w:pStyle w:val="Akapitzlist"/>
        <w:numPr>
          <w:ilvl w:val="3"/>
          <w:numId w:val="1"/>
        </w:numPr>
        <w:suppressAutoHyphens/>
        <w:autoSpaceDN w:val="0"/>
        <w:spacing w:after="200" w:line="360" w:lineRule="auto"/>
        <w:jc w:val="both"/>
        <w:rPr>
          <w:rFonts w:ascii="Calibri" w:eastAsia="Calibri" w:hAnsi="Calibri" w:cs="Calibri"/>
          <w:iCs/>
          <w:color w:val="000000" w:themeColor="text1"/>
          <w:kern w:val="0"/>
          <w:sz w:val="24"/>
          <w:szCs w:val="24"/>
          <w:lang w:bidi="pl-PL"/>
          <w14:ligatures w14:val="none"/>
        </w:rPr>
      </w:pPr>
      <w:r>
        <w:rPr>
          <w:rFonts w:ascii="Calibri" w:eastAsia="Calibri" w:hAnsi="Calibri" w:cs="Calibri"/>
          <w:b/>
          <w:bCs/>
          <w:iCs/>
          <w:color w:val="000000" w:themeColor="text1"/>
          <w:kern w:val="0"/>
          <w:sz w:val="24"/>
          <w:szCs w:val="24"/>
          <w:lang w:bidi="pl-PL"/>
          <w14:ligatures w14:val="none"/>
        </w:rPr>
        <w:t>21</w:t>
      </w:r>
      <w:r w:rsidR="0003471B" w:rsidRPr="005C29ED">
        <w:rPr>
          <w:rFonts w:ascii="Calibri" w:eastAsia="Calibri" w:hAnsi="Calibri" w:cs="Calibri"/>
          <w:b/>
          <w:bCs/>
          <w:iCs/>
          <w:color w:val="000000" w:themeColor="text1"/>
          <w:kern w:val="0"/>
          <w:sz w:val="24"/>
          <w:szCs w:val="24"/>
          <w:lang w:bidi="pl-PL"/>
          <w14:ligatures w14:val="none"/>
        </w:rPr>
        <w:t>.0</w:t>
      </w:r>
      <w:r>
        <w:rPr>
          <w:rFonts w:ascii="Calibri" w:eastAsia="Calibri" w:hAnsi="Calibri" w:cs="Calibri"/>
          <w:b/>
          <w:bCs/>
          <w:iCs/>
          <w:color w:val="000000" w:themeColor="text1"/>
          <w:kern w:val="0"/>
          <w:sz w:val="24"/>
          <w:szCs w:val="24"/>
          <w:lang w:bidi="pl-PL"/>
          <w14:ligatures w14:val="none"/>
        </w:rPr>
        <w:t>9</w:t>
      </w:r>
      <w:r w:rsidR="0003471B" w:rsidRPr="005C29ED">
        <w:rPr>
          <w:rFonts w:ascii="Calibri" w:eastAsia="Calibri" w:hAnsi="Calibri" w:cs="Calibri"/>
          <w:b/>
          <w:bCs/>
          <w:iCs/>
          <w:color w:val="000000" w:themeColor="text1"/>
          <w:kern w:val="0"/>
          <w:sz w:val="24"/>
          <w:szCs w:val="24"/>
          <w:lang w:bidi="pl-PL"/>
          <w14:ligatures w14:val="none"/>
        </w:rPr>
        <w:t xml:space="preserve">.2026r. </w:t>
      </w:r>
      <w:r w:rsidR="0003471B" w:rsidRPr="005C29ED">
        <w:rPr>
          <w:rFonts w:ascii="Calibri" w:eastAsia="Calibri" w:hAnsi="Calibri" w:cs="Calibri"/>
          <w:iCs/>
          <w:color w:val="000000" w:themeColor="text1"/>
          <w:kern w:val="0"/>
          <w:sz w:val="24"/>
          <w:szCs w:val="24"/>
          <w:lang w:bidi="pl-PL"/>
          <w14:ligatures w14:val="none"/>
        </w:rPr>
        <w:t xml:space="preserve">- dotyczy postępowania o udzielenie zamówienia publicznego prowadzonego w trybie podstawowym na podstawie art. 275 pkt 1 ustawy </w:t>
      </w:r>
      <w:r w:rsidR="0003471B" w:rsidRPr="005C29ED">
        <w:rPr>
          <w:rFonts w:ascii="Calibri" w:eastAsia="Calibri" w:hAnsi="Calibri" w:cs="Calibri"/>
          <w:iCs/>
          <w:color w:val="000000" w:themeColor="text1"/>
          <w:kern w:val="0"/>
          <w:sz w:val="24"/>
          <w:szCs w:val="24"/>
          <w:lang w:bidi="pl-PL"/>
          <w14:ligatures w14:val="none"/>
        </w:rPr>
        <w:br/>
        <w:t>z dnia 11 września 2019r. Prawo zamówień publicznych pod nazwą „</w:t>
      </w:r>
      <w:r>
        <w:rPr>
          <w:rFonts w:ascii="Calibri" w:eastAsia="Calibri" w:hAnsi="Calibri" w:cs="Calibri"/>
          <w:iCs/>
          <w:color w:val="000000" w:themeColor="text1"/>
          <w:kern w:val="0"/>
          <w:sz w:val="24"/>
          <w:szCs w:val="24"/>
          <w:lang w:bidi="pl-PL"/>
          <w14:ligatures w14:val="none"/>
        </w:rPr>
        <w:t xml:space="preserve">Utwardzenie płytami </w:t>
      </w:r>
      <w:proofErr w:type="spellStart"/>
      <w:r>
        <w:rPr>
          <w:rFonts w:ascii="Calibri" w:eastAsia="Calibri" w:hAnsi="Calibri" w:cs="Calibri"/>
          <w:iCs/>
          <w:color w:val="000000" w:themeColor="text1"/>
          <w:kern w:val="0"/>
          <w:sz w:val="24"/>
          <w:szCs w:val="24"/>
          <w:lang w:bidi="pl-PL"/>
          <w14:ligatures w14:val="none"/>
        </w:rPr>
        <w:t>jomb</w:t>
      </w:r>
      <w:proofErr w:type="spellEnd"/>
      <w:r>
        <w:rPr>
          <w:rFonts w:ascii="Calibri" w:eastAsia="Calibri" w:hAnsi="Calibri" w:cs="Calibri"/>
          <w:iCs/>
          <w:color w:val="000000" w:themeColor="text1"/>
          <w:kern w:val="0"/>
          <w:sz w:val="24"/>
          <w:szCs w:val="24"/>
          <w:lang w:bidi="pl-PL"/>
          <w14:ligatures w14:val="none"/>
        </w:rPr>
        <w:t xml:space="preserve"> odcinków ul. Torowej w Tomaszowie Mazowieckim”. </w:t>
      </w:r>
      <w:r w:rsidR="0003471B" w:rsidRPr="005C29ED">
        <w:rPr>
          <w:rFonts w:ascii="Calibri" w:eastAsia="Calibri" w:hAnsi="Calibri" w:cs="Calibri"/>
          <w:iCs/>
          <w:color w:val="000000" w:themeColor="text1"/>
          <w:kern w:val="0"/>
          <w:sz w:val="24"/>
          <w:szCs w:val="24"/>
          <w:lang w:bidi="pl-PL"/>
          <w14:ligatures w14:val="none"/>
        </w:rPr>
        <w:t xml:space="preserve"> </w:t>
      </w:r>
    </w:p>
    <w:p w14:paraId="37AD6BF4" w14:textId="6FC3AEF5" w:rsidR="0003471B" w:rsidRPr="005C29ED" w:rsidRDefault="0003471B" w:rsidP="0003471B">
      <w:pPr>
        <w:pStyle w:val="Akapitzlist"/>
        <w:suppressAutoHyphens/>
        <w:autoSpaceDN w:val="0"/>
        <w:spacing w:after="200" w:line="360" w:lineRule="auto"/>
        <w:ind w:left="1134"/>
        <w:jc w:val="both"/>
        <w:rPr>
          <w:rFonts w:ascii="Calibri" w:eastAsia="Calibri" w:hAnsi="Calibri" w:cs="Calibri"/>
          <w:iCs/>
          <w:color w:val="000000" w:themeColor="text1"/>
          <w:kern w:val="0"/>
          <w:sz w:val="24"/>
          <w:szCs w:val="24"/>
          <w:lang w:bidi="pl-PL"/>
          <w14:ligatures w14:val="none"/>
        </w:rPr>
      </w:pPr>
      <w:r w:rsidRPr="005C29ED">
        <w:rPr>
          <w:rFonts w:ascii="Calibri" w:eastAsia="Calibri" w:hAnsi="Calibri" w:cs="Calibri"/>
          <w:iCs/>
          <w:color w:val="000000" w:themeColor="text1"/>
          <w:kern w:val="0"/>
          <w:sz w:val="24"/>
          <w:szCs w:val="24"/>
          <w:lang w:bidi="pl-PL"/>
          <w14:ligatures w14:val="none"/>
        </w:rPr>
        <w:lastRenderedPageBreak/>
        <w:t>Wpłynęł</w:t>
      </w:r>
      <w:r w:rsidR="0096097E">
        <w:rPr>
          <w:rFonts w:ascii="Calibri" w:eastAsia="Calibri" w:hAnsi="Calibri" w:cs="Calibri"/>
          <w:iCs/>
          <w:color w:val="000000" w:themeColor="text1"/>
          <w:kern w:val="0"/>
          <w:sz w:val="24"/>
          <w:szCs w:val="24"/>
          <w:lang w:bidi="pl-PL"/>
          <w14:ligatures w14:val="none"/>
        </w:rPr>
        <w:t>a</w:t>
      </w:r>
      <w:r w:rsidRPr="005C29ED">
        <w:rPr>
          <w:rFonts w:ascii="Calibri" w:eastAsia="Calibri" w:hAnsi="Calibri" w:cs="Calibri"/>
          <w:iCs/>
          <w:color w:val="000000" w:themeColor="text1"/>
          <w:kern w:val="0"/>
          <w:sz w:val="24"/>
          <w:szCs w:val="24"/>
          <w:lang w:bidi="pl-PL"/>
          <w14:ligatures w14:val="none"/>
        </w:rPr>
        <w:t xml:space="preserve"> </w:t>
      </w:r>
      <w:r w:rsidR="0096097E">
        <w:rPr>
          <w:rFonts w:ascii="Calibri" w:eastAsia="Calibri" w:hAnsi="Calibri" w:cs="Calibri"/>
          <w:iCs/>
          <w:color w:val="000000" w:themeColor="text1"/>
          <w:kern w:val="0"/>
          <w:sz w:val="24"/>
          <w:szCs w:val="24"/>
          <w:lang w:bidi="pl-PL"/>
          <w14:ligatures w14:val="none"/>
        </w:rPr>
        <w:t xml:space="preserve">1 oferta. </w:t>
      </w:r>
    </w:p>
    <w:p w14:paraId="1313394C" w14:textId="773F33AB" w:rsidR="0003471B" w:rsidRPr="005C29ED" w:rsidRDefault="0003471B" w:rsidP="0003471B">
      <w:pPr>
        <w:pStyle w:val="Akapitzlist"/>
        <w:suppressAutoHyphens/>
        <w:autoSpaceDN w:val="0"/>
        <w:spacing w:after="200" w:line="360" w:lineRule="auto"/>
        <w:ind w:left="1134"/>
        <w:jc w:val="both"/>
        <w:rPr>
          <w:rFonts w:ascii="Calibri" w:eastAsia="Calibri" w:hAnsi="Calibri" w:cs="Calibri"/>
          <w:iCs/>
          <w:color w:val="000000" w:themeColor="text1"/>
          <w:kern w:val="0"/>
          <w:sz w:val="24"/>
          <w:szCs w:val="24"/>
          <w:lang w:bidi="pl-PL"/>
          <w14:ligatures w14:val="none"/>
        </w:rPr>
      </w:pPr>
      <w:r w:rsidRPr="005C29ED">
        <w:rPr>
          <w:rFonts w:ascii="Calibri" w:eastAsia="Calibri" w:hAnsi="Calibri" w:cs="Calibri"/>
          <w:iCs/>
          <w:color w:val="000000" w:themeColor="text1"/>
          <w:kern w:val="0"/>
          <w:sz w:val="24"/>
          <w:szCs w:val="24"/>
          <w:lang w:bidi="pl-PL"/>
          <w14:ligatures w14:val="none"/>
        </w:rPr>
        <w:t>Do realizacji zamówienia została wybrana oferta firmy</w:t>
      </w:r>
      <w:r w:rsidR="00CC1BBB">
        <w:rPr>
          <w:rFonts w:ascii="Calibri" w:eastAsia="Calibri" w:hAnsi="Calibri" w:cs="Calibri"/>
          <w:iCs/>
          <w:color w:val="000000" w:themeColor="text1"/>
          <w:kern w:val="0"/>
          <w:sz w:val="24"/>
          <w:szCs w:val="24"/>
          <w:lang w:bidi="pl-PL"/>
          <w14:ligatures w14:val="none"/>
        </w:rPr>
        <w:t xml:space="preserve"> „Majster Recykling” </w:t>
      </w:r>
      <w:r w:rsidR="00661EF8">
        <w:rPr>
          <w:rFonts w:ascii="Calibri" w:eastAsia="Calibri" w:hAnsi="Calibri" w:cs="Calibri"/>
          <w:iCs/>
          <w:color w:val="000000" w:themeColor="text1"/>
          <w:kern w:val="0"/>
          <w:sz w:val="24"/>
          <w:szCs w:val="24"/>
          <w:lang w:bidi="pl-PL"/>
          <w14:ligatures w14:val="none"/>
        </w:rPr>
        <w:br/>
      </w:r>
      <w:r w:rsidR="00CC1BBB">
        <w:rPr>
          <w:rFonts w:ascii="Calibri" w:eastAsia="Calibri" w:hAnsi="Calibri" w:cs="Calibri"/>
          <w:iCs/>
          <w:color w:val="000000" w:themeColor="text1"/>
          <w:kern w:val="0"/>
          <w:sz w:val="24"/>
          <w:szCs w:val="24"/>
          <w:lang w:bidi="pl-PL"/>
          <w14:ligatures w14:val="none"/>
        </w:rPr>
        <w:t xml:space="preserve">Sp. z o.o., 97-200 Tomaszów </w:t>
      </w:r>
      <w:r w:rsidR="00661EF8">
        <w:rPr>
          <w:rFonts w:ascii="Calibri" w:eastAsia="Calibri" w:hAnsi="Calibri" w:cs="Calibri"/>
          <w:iCs/>
          <w:color w:val="000000" w:themeColor="text1"/>
          <w:kern w:val="0"/>
          <w:sz w:val="24"/>
          <w:szCs w:val="24"/>
          <w:lang w:bidi="pl-PL"/>
          <w14:ligatures w14:val="none"/>
        </w:rPr>
        <w:t>M</w:t>
      </w:r>
      <w:r w:rsidR="00CC1BBB">
        <w:rPr>
          <w:rFonts w:ascii="Calibri" w:eastAsia="Calibri" w:hAnsi="Calibri" w:cs="Calibri"/>
          <w:iCs/>
          <w:color w:val="000000" w:themeColor="text1"/>
          <w:kern w:val="0"/>
          <w:sz w:val="24"/>
          <w:szCs w:val="24"/>
          <w:lang w:bidi="pl-PL"/>
          <w14:ligatures w14:val="none"/>
        </w:rPr>
        <w:t>azowiecki, Wąwał, ul. Cegielniana 33.</w:t>
      </w:r>
      <w:r w:rsidRPr="005C29ED">
        <w:rPr>
          <w:rFonts w:ascii="Calibri" w:eastAsia="Calibri" w:hAnsi="Calibri" w:cs="Calibri"/>
          <w:iCs/>
          <w:color w:val="000000" w:themeColor="text1"/>
          <w:kern w:val="0"/>
          <w:sz w:val="24"/>
          <w:szCs w:val="24"/>
          <w:lang w:bidi="pl-PL"/>
          <w14:ligatures w14:val="none"/>
        </w:rPr>
        <w:t xml:space="preserve">   </w:t>
      </w:r>
    </w:p>
    <w:p w14:paraId="6389E14A" w14:textId="05C40EA7" w:rsidR="0003471B" w:rsidRPr="005C29ED" w:rsidRDefault="0003471B" w:rsidP="0003471B">
      <w:pPr>
        <w:pStyle w:val="Akapitzlist"/>
        <w:suppressAutoHyphens/>
        <w:autoSpaceDN w:val="0"/>
        <w:spacing w:after="200" w:line="360" w:lineRule="auto"/>
        <w:ind w:left="1134"/>
        <w:jc w:val="both"/>
        <w:rPr>
          <w:rFonts w:ascii="Calibri" w:eastAsia="Calibri" w:hAnsi="Calibri" w:cs="Calibri"/>
          <w:iCs/>
          <w:color w:val="000000" w:themeColor="text1"/>
          <w:kern w:val="0"/>
          <w:sz w:val="24"/>
          <w:szCs w:val="24"/>
          <w:lang w:bidi="pl-PL"/>
          <w14:ligatures w14:val="none"/>
        </w:rPr>
      </w:pPr>
      <w:r w:rsidRPr="005C29ED">
        <w:rPr>
          <w:rFonts w:ascii="Calibri" w:eastAsia="Calibri" w:hAnsi="Calibri" w:cs="Calibri"/>
          <w:iCs/>
          <w:color w:val="000000" w:themeColor="text1"/>
          <w:kern w:val="0"/>
          <w:sz w:val="24"/>
          <w:szCs w:val="24"/>
          <w:lang w:bidi="pl-PL"/>
          <w14:ligatures w14:val="none"/>
        </w:rPr>
        <w:t xml:space="preserve">Wartość oferty – </w:t>
      </w:r>
      <w:r w:rsidR="00661EF8">
        <w:rPr>
          <w:rFonts w:ascii="Calibri" w:eastAsia="Calibri" w:hAnsi="Calibri" w:cs="Calibri"/>
          <w:iCs/>
          <w:color w:val="000000" w:themeColor="text1"/>
          <w:kern w:val="0"/>
          <w:sz w:val="24"/>
          <w:szCs w:val="24"/>
          <w:lang w:bidi="pl-PL"/>
          <w14:ligatures w14:val="none"/>
        </w:rPr>
        <w:t xml:space="preserve">481 078,00 </w:t>
      </w:r>
      <w:r w:rsidRPr="005C29ED">
        <w:rPr>
          <w:rFonts w:ascii="Calibri" w:eastAsia="Calibri" w:hAnsi="Calibri" w:cs="Calibri"/>
          <w:iCs/>
          <w:color w:val="000000" w:themeColor="text1"/>
          <w:kern w:val="0"/>
          <w:sz w:val="24"/>
          <w:szCs w:val="24"/>
          <w:lang w:bidi="pl-PL"/>
          <w14:ligatures w14:val="none"/>
        </w:rPr>
        <w:t>zł.</w:t>
      </w:r>
    </w:p>
    <w:p w14:paraId="4F2CEE43" w14:textId="77777777" w:rsidR="0003471B" w:rsidRDefault="0003471B" w:rsidP="0003471B">
      <w:pPr>
        <w:pStyle w:val="Akapitzlist"/>
        <w:suppressAutoHyphens/>
        <w:autoSpaceDN w:val="0"/>
        <w:spacing w:after="200" w:line="360" w:lineRule="auto"/>
        <w:ind w:left="1070"/>
        <w:jc w:val="both"/>
        <w:rPr>
          <w:rFonts w:ascii="Calibri" w:eastAsia="Calibri" w:hAnsi="Calibri" w:cs="Calibri"/>
          <w:iCs/>
          <w:color w:val="000000" w:themeColor="text1"/>
          <w:kern w:val="0"/>
          <w:sz w:val="24"/>
          <w:szCs w:val="24"/>
          <w:lang w:bidi="pl-PL"/>
          <w14:ligatures w14:val="none"/>
        </w:rPr>
      </w:pPr>
    </w:p>
    <w:p w14:paraId="2CA6E096" w14:textId="77777777" w:rsidR="0046462E" w:rsidRPr="005C29ED" w:rsidRDefault="0046462E" w:rsidP="0003471B">
      <w:pPr>
        <w:pStyle w:val="Akapitzlist"/>
        <w:suppressAutoHyphens/>
        <w:autoSpaceDN w:val="0"/>
        <w:spacing w:after="200" w:line="360" w:lineRule="auto"/>
        <w:ind w:left="1070"/>
        <w:jc w:val="both"/>
        <w:rPr>
          <w:rFonts w:ascii="Calibri" w:eastAsia="Calibri" w:hAnsi="Calibri" w:cs="Calibri"/>
          <w:iCs/>
          <w:color w:val="000000" w:themeColor="text1"/>
          <w:kern w:val="0"/>
          <w:sz w:val="24"/>
          <w:szCs w:val="24"/>
          <w:lang w:bidi="pl-PL"/>
          <w14:ligatures w14:val="none"/>
        </w:rPr>
      </w:pPr>
    </w:p>
    <w:p w14:paraId="191C0D36" w14:textId="77777777" w:rsidR="00C74689" w:rsidRPr="005F2128" w:rsidRDefault="00C74689" w:rsidP="00C74689">
      <w:pPr>
        <w:suppressAutoHyphens/>
        <w:autoSpaceDN w:val="0"/>
        <w:spacing w:after="200" w:line="360" w:lineRule="auto"/>
        <w:ind w:left="1134" w:firstLine="565"/>
        <w:jc w:val="both"/>
        <w:rPr>
          <w:rFonts w:ascii="Calibri" w:eastAsia="Calibri" w:hAnsi="Calibri" w:cs="Calibri"/>
          <w:b/>
          <w:bCs/>
          <w:iCs/>
          <w:kern w:val="0"/>
          <w:sz w:val="24"/>
          <w:szCs w:val="24"/>
          <w:u w:val="single"/>
          <w:lang w:bidi="pl-PL"/>
          <w14:ligatures w14:val="none"/>
        </w:rPr>
      </w:pPr>
      <w:r w:rsidRPr="005F2128">
        <w:rPr>
          <w:rFonts w:ascii="Calibri" w:eastAsia="Calibri" w:hAnsi="Calibri" w:cs="Calibri"/>
          <w:b/>
          <w:bCs/>
          <w:iCs/>
          <w:kern w:val="0"/>
          <w:sz w:val="24"/>
          <w:szCs w:val="24"/>
          <w:u w:val="single"/>
          <w:lang w:bidi="pl-PL"/>
          <w14:ligatures w14:val="none"/>
        </w:rPr>
        <w:t>Prezydent Miasta i jego Zastępcy uczestniczyli w następujących uroczystościach i spotkaniach:</w:t>
      </w:r>
    </w:p>
    <w:p w14:paraId="1297B106" w14:textId="77373633" w:rsidR="005842C8" w:rsidRPr="005F2128" w:rsidRDefault="00311B66" w:rsidP="005842C8">
      <w:pPr>
        <w:pStyle w:val="Akapitzlist"/>
        <w:numPr>
          <w:ilvl w:val="0"/>
          <w:numId w:val="2"/>
        </w:numPr>
        <w:suppressAutoHyphens/>
        <w:autoSpaceDN w:val="0"/>
        <w:spacing w:after="200" w:line="360" w:lineRule="auto"/>
        <w:jc w:val="both"/>
        <w:rPr>
          <w:rFonts w:ascii="Calibri" w:eastAsia="Calibri" w:hAnsi="Calibri" w:cs="Calibri"/>
          <w:b/>
          <w:bCs/>
          <w:iCs/>
          <w:kern w:val="0"/>
          <w:sz w:val="24"/>
          <w:szCs w:val="24"/>
          <w:lang w:bidi="pl-PL"/>
          <w14:ligatures w14:val="none"/>
        </w:rPr>
      </w:pPr>
      <w:r w:rsidRPr="005F2128">
        <w:rPr>
          <w:rFonts w:ascii="Calibri" w:eastAsia="Calibri" w:hAnsi="Calibri" w:cs="Calibri"/>
          <w:b/>
          <w:bCs/>
          <w:iCs/>
          <w:kern w:val="0"/>
          <w:sz w:val="24"/>
          <w:szCs w:val="24"/>
          <w:lang w:bidi="pl-PL"/>
          <w14:ligatures w14:val="none"/>
        </w:rPr>
        <w:t>19.08.2026</w:t>
      </w:r>
      <w:r w:rsidR="005842C8" w:rsidRPr="005F2128">
        <w:rPr>
          <w:rFonts w:ascii="Calibri" w:eastAsia="Calibri" w:hAnsi="Calibri" w:cs="Calibri"/>
          <w:b/>
          <w:bCs/>
          <w:iCs/>
          <w:kern w:val="0"/>
          <w:sz w:val="24"/>
          <w:szCs w:val="24"/>
          <w:lang w:bidi="pl-PL"/>
          <w14:ligatures w14:val="none"/>
        </w:rPr>
        <w:t>r.</w:t>
      </w:r>
      <w:r w:rsidR="00602B60">
        <w:rPr>
          <w:rFonts w:ascii="Calibri" w:eastAsia="Calibri" w:hAnsi="Calibri" w:cs="Calibri"/>
          <w:b/>
          <w:bCs/>
          <w:iCs/>
          <w:kern w:val="0"/>
          <w:sz w:val="24"/>
          <w:szCs w:val="24"/>
          <w:lang w:bidi="pl-PL"/>
          <w14:ligatures w14:val="none"/>
        </w:rPr>
        <w:t xml:space="preserve"> </w:t>
      </w:r>
      <w:r w:rsidR="00FD4905" w:rsidRPr="00602B60">
        <w:rPr>
          <w:rFonts w:ascii="Calibri" w:eastAsia="Calibri" w:hAnsi="Calibri" w:cs="Calibri"/>
          <w:iCs/>
          <w:kern w:val="0"/>
          <w:sz w:val="24"/>
          <w:szCs w:val="24"/>
          <w:lang w:bidi="pl-PL"/>
          <w14:ligatures w14:val="none"/>
        </w:rPr>
        <w:t>-</w:t>
      </w:r>
      <w:r w:rsidR="00FD4905" w:rsidRPr="005F2128">
        <w:rPr>
          <w:rFonts w:ascii="Calibri" w:eastAsia="Calibri" w:hAnsi="Calibri" w:cs="Calibri"/>
          <w:b/>
          <w:bCs/>
          <w:iCs/>
          <w:kern w:val="0"/>
          <w:sz w:val="24"/>
          <w:szCs w:val="24"/>
          <w:lang w:bidi="pl-PL"/>
          <w14:ligatures w14:val="none"/>
        </w:rPr>
        <w:t xml:space="preserve"> </w:t>
      </w:r>
      <w:r w:rsidRPr="005F2128">
        <w:rPr>
          <w:rFonts w:ascii="Calibri" w:eastAsia="Calibri" w:hAnsi="Calibri" w:cs="Calibri"/>
          <w:iCs/>
          <w:kern w:val="0"/>
          <w:sz w:val="24"/>
          <w:szCs w:val="24"/>
          <w:lang w:bidi="pl-PL"/>
          <w14:ligatures w14:val="none"/>
        </w:rPr>
        <w:t xml:space="preserve">w konferencji prasowej z udziałem Ministra Sportu i Turystyki </w:t>
      </w:r>
      <w:r w:rsidR="00C27BD4" w:rsidRPr="005F2128">
        <w:rPr>
          <w:rFonts w:ascii="Calibri" w:eastAsia="Calibri" w:hAnsi="Calibri" w:cs="Calibri"/>
          <w:iCs/>
          <w:kern w:val="0"/>
          <w:sz w:val="24"/>
          <w:szCs w:val="24"/>
          <w:lang w:bidi="pl-PL"/>
          <w14:ligatures w14:val="none"/>
        </w:rPr>
        <w:br/>
      </w:r>
      <w:r w:rsidRPr="005F2128">
        <w:rPr>
          <w:rFonts w:ascii="Calibri" w:eastAsia="Calibri" w:hAnsi="Calibri" w:cs="Calibri"/>
          <w:iCs/>
          <w:kern w:val="0"/>
          <w:sz w:val="24"/>
          <w:szCs w:val="24"/>
          <w:lang w:bidi="pl-PL"/>
          <w14:ligatures w14:val="none"/>
        </w:rPr>
        <w:t xml:space="preserve">p. Jakuba </w:t>
      </w:r>
      <w:proofErr w:type="spellStart"/>
      <w:r w:rsidRPr="005F2128">
        <w:rPr>
          <w:rFonts w:ascii="Calibri" w:eastAsia="Calibri" w:hAnsi="Calibri" w:cs="Calibri"/>
          <w:iCs/>
          <w:kern w:val="0"/>
          <w:sz w:val="24"/>
          <w:szCs w:val="24"/>
          <w:lang w:bidi="pl-PL"/>
          <w14:ligatures w14:val="none"/>
        </w:rPr>
        <w:t>Rutnickiego</w:t>
      </w:r>
      <w:proofErr w:type="spellEnd"/>
      <w:r w:rsidRPr="005F2128">
        <w:rPr>
          <w:rFonts w:ascii="Calibri" w:eastAsia="Calibri" w:hAnsi="Calibri" w:cs="Calibri"/>
          <w:iCs/>
          <w:kern w:val="0"/>
          <w:sz w:val="24"/>
          <w:szCs w:val="24"/>
          <w:lang w:bidi="pl-PL"/>
          <w14:ligatures w14:val="none"/>
        </w:rPr>
        <w:t xml:space="preserve">, dotyczącej rozstrzygnięcia tegorocznej edycji Programu modernizacji kompleksów sportowych „Moje Boisko – ORLIK 2012” </w:t>
      </w:r>
      <w:r w:rsidR="0041065B">
        <w:rPr>
          <w:rFonts w:ascii="Calibri" w:eastAsia="Calibri" w:hAnsi="Calibri" w:cs="Calibri"/>
          <w:iCs/>
          <w:kern w:val="0"/>
          <w:sz w:val="24"/>
          <w:szCs w:val="24"/>
          <w:lang w:bidi="pl-PL"/>
          <w14:ligatures w14:val="none"/>
        </w:rPr>
        <w:br/>
      </w:r>
      <w:r w:rsidRPr="005F2128">
        <w:rPr>
          <w:rFonts w:ascii="Calibri" w:eastAsia="Calibri" w:hAnsi="Calibri" w:cs="Calibri"/>
          <w:iCs/>
          <w:kern w:val="0"/>
          <w:sz w:val="24"/>
          <w:szCs w:val="24"/>
          <w:lang w:bidi="pl-PL"/>
          <w14:ligatures w14:val="none"/>
        </w:rPr>
        <w:t>dla województwa łódzkiego na Orliku przy SP 1</w:t>
      </w:r>
      <w:r w:rsidR="00602B60">
        <w:rPr>
          <w:rFonts w:ascii="Calibri" w:eastAsia="Calibri" w:hAnsi="Calibri" w:cs="Calibri"/>
          <w:iCs/>
          <w:kern w:val="0"/>
          <w:sz w:val="24"/>
          <w:szCs w:val="24"/>
          <w:lang w:bidi="pl-PL"/>
          <w14:ligatures w14:val="none"/>
        </w:rPr>
        <w:t xml:space="preserve"> </w:t>
      </w:r>
      <w:r w:rsidRPr="005F2128">
        <w:rPr>
          <w:rFonts w:ascii="Calibri" w:eastAsia="Calibri" w:hAnsi="Calibri" w:cs="Calibri"/>
          <w:iCs/>
          <w:kern w:val="0"/>
          <w:sz w:val="24"/>
          <w:szCs w:val="24"/>
          <w:lang w:bidi="pl-PL"/>
          <w14:ligatures w14:val="none"/>
        </w:rPr>
        <w:t>w Skierniewicach</w:t>
      </w:r>
      <w:r w:rsidR="000E74B2" w:rsidRPr="005F2128">
        <w:rPr>
          <w:rFonts w:ascii="Calibri" w:eastAsia="Calibri" w:hAnsi="Calibri" w:cs="Calibri"/>
          <w:iCs/>
          <w:kern w:val="0"/>
          <w:sz w:val="24"/>
          <w:szCs w:val="24"/>
          <w:lang w:bidi="pl-PL"/>
          <w14:ligatures w14:val="none"/>
        </w:rPr>
        <w:t>.</w:t>
      </w:r>
    </w:p>
    <w:p w14:paraId="7E57CA6F" w14:textId="23CE3253" w:rsidR="000E74B2" w:rsidRPr="005F2128" w:rsidRDefault="000E74B2" w:rsidP="000E74B2">
      <w:pPr>
        <w:pStyle w:val="Akapitzlist"/>
        <w:numPr>
          <w:ilvl w:val="0"/>
          <w:numId w:val="2"/>
        </w:numPr>
        <w:suppressAutoHyphens/>
        <w:autoSpaceDN w:val="0"/>
        <w:spacing w:after="200" w:line="360" w:lineRule="auto"/>
        <w:jc w:val="both"/>
        <w:rPr>
          <w:rFonts w:ascii="Calibri" w:eastAsia="Calibri" w:hAnsi="Calibri" w:cs="Calibri"/>
          <w:iCs/>
          <w:kern w:val="0"/>
          <w:sz w:val="24"/>
          <w:szCs w:val="24"/>
          <w:lang w:bidi="pl-PL"/>
          <w14:ligatures w14:val="none"/>
        </w:rPr>
      </w:pPr>
      <w:r w:rsidRPr="005F2128">
        <w:rPr>
          <w:rFonts w:ascii="Calibri" w:eastAsia="Calibri" w:hAnsi="Calibri" w:cs="Calibri"/>
          <w:b/>
          <w:bCs/>
          <w:iCs/>
          <w:kern w:val="0"/>
          <w:sz w:val="24"/>
          <w:szCs w:val="24"/>
          <w:lang w:bidi="pl-PL"/>
          <w14:ligatures w14:val="none"/>
        </w:rPr>
        <w:t>21.08.2026r.</w:t>
      </w:r>
      <w:r w:rsidR="00602B60">
        <w:rPr>
          <w:rFonts w:ascii="Calibri" w:eastAsia="Calibri" w:hAnsi="Calibri" w:cs="Calibri"/>
          <w:b/>
          <w:bCs/>
          <w:iCs/>
          <w:kern w:val="0"/>
          <w:sz w:val="24"/>
          <w:szCs w:val="24"/>
          <w:lang w:bidi="pl-PL"/>
          <w14:ligatures w14:val="none"/>
        </w:rPr>
        <w:t xml:space="preserve"> </w:t>
      </w:r>
      <w:r w:rsidR="00FD4905" w:rsidRPr="00602B60">
        <w:rPr>
          <w:rFonts w:ascii="Calibri" w:eastAsia="Calibri" w:hAnsi="Calibri" w:cs="Calibri"/>
          <w:iCs/>
          <w:kern w:val="0"/>
          <w:sz w:val="24"/>
          <w:szCs w:val="24"/>
          <w:lang w:bidi="pl-PL"/>
          <w14:ligatures w14:val="none"/>
        </w:rPr>
        <w:t>-</w:t>
      </w:r>
      <w:r w:rsidR="00FD4905" w:rsidRPr="005F2128">
        <w:rPr>
          <w:rFonts w:ascii="Calibri" w:eastAsia="Calibri" w:hAnsi="Calibri" w:cs="Calibri"/>
          <w:b/>
          <w:bCs/>
          <w:iCs/>
          <w:kern w:val="0"/>
          <w:sz w:val="24"/>
          <w:szCs w:val="24"/>
          <w:lang w:bidi="pl-PL"/>
          <w14:ligatures w14:val="none"/>
        </w:rPr>
        <w:t xml:space="preserve"> </w:t>
      </w:r>
      <w:r w:rsidR="00311B66" w:rsidRPr="005F2128">
        <w:rPr>
          <w:rFonts w:ascii="Calibri" w:eastAsia="Calibri" w:hAnsi="Calibri" w:cs="Calibri"/>
          <w:iCs/>
          <w:kern w:val="0"/>
          <w:sz w:val="24"/>
          <w:szCs w:val="24"/>
          <w:lang w:bidi="pl-PL"/>
          <w14:ligatures w14:val="none"/>
        </w:rPr>
        <w:t>w uroczystej inauguracji 32. Święta Ceramiki w Bolesławcu</w:t>
      </w:r>
      <w:r w:rsidRPr="005F2128">
        <w:rPr>
          <w:rFonts w:ascii="Calibri" w:eastAsia="Calibri" w:hAnsi="Calibri" w:cs="Calibri"/>
          <w:iCs/>
          <w:kern w:val="0"/>
          <w:sz w:val="24"/>
          <w:szCs w:val="24"/>
          <w:lang w:bidi="pl-PL"/>
          <w14:ligatures w14:val="none"/>
        </w:rPr>
        <w:t>.</w:t>
      </w:r>
    </w:p>
    <w:p w14:paraId="7142E47D" w14:textId="386D52CD" w:rsidR="008761B4" w:rsidRPr="005F2128" w:rsidRDefault="008761B4" w:rsidP="008761B4">
      <w:pPr>
        <w:pStyle w:val="Akapitzlist"/>
        <w:numPr>
          <w:ilvl w:val="0"/>
          <w:numId w:val="2"/>
        </w:numPr>
        <w:suppressAutoHyphens/>
        <w:autoSpaceDN w:val="0"/>
        <w:spacing w:after="200" w:line="360" w:lineRule="auto"/>
        <w:jc w:val="both"/>
        <w:rPr>
          <w:rFonts w:ascii="Calibri" w:eastAsia="Calibri" w:hAnsi="Calibri" w:cs="Calibri"/>
          <w:iCs/>
          <w:kern w:val="0"/>
          <w:sz w:val="24"/>
          <w:szCs w:val="24"/>
          <w:lang w:bidi="pl-PL"/>
          <w14:ligatures w14:val="none"/>
        </w:rPr>
      </w:pPr>
      <w:r w:rsidRPr="005F2128">
        <w:rPr>
          <w:rFonts w:ascii="Calibri" w:eastAsia="Calibri" w:hAnsi="Calibri" w:cs="Calibri"/>
          <w:b/>
          <w:bCs/>
          <w:iCs/>
          <w:kern w:val="0"/>
          <w:sz w:val="24"/>
          <w:szCs w:val="24"/>
          <w:lang w:bidi="pl-PL"/>
          <w14:ligatures w14:val="none"/>
        </w:rPr>
        <w:t>22-23.08.2026r</w:t>
      </w:r>
      <w:r w:rsidR="005F2046" w:rsidRPr="005F2128">
        <w:rPr>
          <w:rFonts w:ascii="Calibri" w:eastAsia="Calibri" w:hAnsi="Calibri" w:cs="Calibri"/>
          <w:b/>
          <w:bCs/>
          <w:iCs/>
          <w:kern w:val="0"/>
          <w:sz w:val="24"/>
          <w:szCs w:val="24"/>
          <w:lang w:bidi="pl-PL"/>
          <w14:ligatures w14:val="none"/>
        </w:rPr>
        <w:t>.</w:t>
      </w:r>
      <w:r w:rsidR="00602B60">
        <w:rPr>
          <w:rFonts w:ascii="Calibri" w:eastAsia="Calibri" w:hAnsi="Calibri" w:cs="Calibri"/>
          <w:b/>
          <w:bCs/>
          <w:iCs/>
          <w:kern w:val="0"/>
          <w:sz w:val="24"/>
          <w:szCs w:val="24"/>
          <w:lang w:bidi="pl-PL"/>
          <w14:ligatures w14:val="none"/>
        </w:rPr>
        <w:t xml:space="preserve"> </w:t>
      </w:r>
      <w:r w:rsidR="00FD4905" w:rsidRPr="00602B60">
        <w:rPr>
          <w:rFonts w:ascii="Calibri" w:eastAsia="Calibri" w:hAnsi="Calibri" w:cs="Calibri"/>
          <w:iCs/>
          <w:kern w:val="0"/>
          <w:sz w:val="24"/>
          <w:szCs w:val="24"/>
          <w:lang w:bidi="pl-PL"/>
          <w14:ligatures w14:val="none"/>
        </w:rPr>
        <w:t>-</w:t>
      </w:r>
      <w:r w:rsidR="00FD4905" w:rsidRPr="005F2128">
        <w:rPr>
          <w:rFonts w:ascii="Calibri" w:eastAsia="Calibri" w:hAnsi="Calibri" w:cs="Calibri"/>
          <w:iCs/>
          <w:kern w:val="0"/>
          <w:sz w:val="24"/>
          <w:szCs w:val="24"/>
          <w:lang w:bidi="pl-PL"/>
          <w14:ligatures w14:val="none"/>
        </w:rPr>
        <w:t xml:space="preserve"> </w:t>
      </w:r>
      <w:r w:rsidR="005F2046" w:rsidRPr="005F2128">
        <w:rPr>
          <w:rFonts w:ascii="Calibri" w:eastAsia="Calibri" w:hAnsi="Calibri" w:cs="Calibri"/>
          <w:iCs/>
          <w:kern w:val="0"/>
          <w:sz w:val="24"/>
          <w:szCs w:val="24"/>
          <w:lang w:bidi="pl-PL"/>
          <w14:ligatures w14:val="none"/>
        </w:rPr>
        <w:t xml:space="preserve">w </w:t>
      </w:r>
      <w:r w:rsidR="00F1525F">
        <w:rPr>
          <w:rFonts w:ascii="Calibri" w:eastAsia="Calibri" w:hAnsi="Calibri" w:cs="Calibri"/>
          <w:iCs/>
          <w:kern w:val="0"/>
          <w:sz w:val="24"/>
          <w:szCs w:val="24"/>
          <w:lang w:bidi="pl-PL"/>
          <w14:ligatures w14:val="none"/>
        </w:rPr>
        <w:t>imprezie motoryzacyjnej pn. „</w:t>
      </w:r>
      <w:r w:rsidRPr="005F2128">
        <w:rPr>
          <w:rFonts w:ascii="Calibri" w:eastAsia="Calibri" w:hAnsi="Calibri" w:cs="Calibri"/>
          <w:iCs/>
          <w:kern w:val="0"/>
          <w:sz w:val="24"/>
          <w:szCs w:val="24"/>
          <w:lang w:bidi="pl-PL"/>
          <w14:ligatures w14:val="none"/>
        </w:rPr>
        <w:t xml:space="preserve">Nocna Jazda </w:t>
      </w:r>
      <w:proofErr w:type="spellStart"/>
      <w:r w:rsidRPr="005F2128">
        <w:rPr>
          <w:rFonts w:ascii="Calibri" w:eastAsia="Calibri" w:hAnsi="Calibri" w:cs="Calibri"/>
          <w:iCs/>
          <w:kern w:val="0"/>
          <w:sz w:val="24"/>
          <w:szCs w:val="24"/>
          <w:lang w:bidi="pl-PL"/>
          <w14:ligatures w14:val="none"/>
        </w:rPr>
        <w:t>Moto</w:t>
      </w:r>
      <w:proofErr w:type="spellEnd"/>
      <w:r w:rsidRPr="005F2128">
        <w:rPr>
          <w:rFonts w:ascii="Calibri" w:eastAsia="Calibri" w:hAnsi="Calibri" w:cs="Calibri"/>
          <w:iCs/>
          <w:kern w:val="0"/>
          <w:sz w:val="24"/>
          <w:szCs w:val="24"/>
          <w:lang w:bidi="pl-PL"/>
          <w14:ligatures w14:val="none"/>
        </w:rPr>
        <w:t xml:space="preserve"> Show Arena</w:t>
      </w:r>
      <w:r w:rsidR="00F1525F">
        <w:rPr>
          <w:rFonts w:ascii="Calibri" w:eastAsia="Calibri" w:hAnsi="Calibri" w:cs="Calibri"/>
          <w:iCs/>
          <w:kern w:val="0"/>
          <w:sz w:val="24"/>
          <w:szCs w:val="24"/>
          <w:lang w:bidi="pl-PL"/>
          <w14:ligatures w14:val="none"/>
        </w:rPr>
        <w:t>” zorganizowanej</w:t>
      </w:r>
      <w:r w:rsidRPr="005F2128">
        <w:rPr>
          <w:rFonts w:ascii="Calibri" w:eastAsia="Calibri" w:hAnsi="Calibri" w:cs="Calibri"/>
          <w:iCs/>
          <w:kern w:val="0"/>
          <w:sz w:val="24"/>
          <w:szCs w:val="24"/>
          <w:lang w:bidi="pl-PL"/>
          <w14:ligatures w14:val="none"/>
        </w:rPr>
        <w:t xml:space="preserve"> w Arenie Lodowej i na </w:t>
      </w:r>
      <w:r w:rsidR="009704E5" w:rsidRPr="005F2128">
        <w:rPr>
          <w:rFonts w:ascii="Calibri" w:eastAsia="Calibri" w:hAnsi="Calibri" w:cs="Calibri"/>
          <w:iCs/>
          <w:kern w:val="0"/>
          <w:sz w:val="24"/>
          <w:szCs w:val="24"/>
          <w:lang w:bidi="pl-PL"/>
          <w14:ligatures w14:val="none"/>
        </w:rPr>
        <w:t>T</w:t>
      </w:r>
      <w:r w:rsidRPr="005F2128">
        <w:rPr>
          <w:rFonts w:ascii="Calibri" w:eastAsia="Calibri" w:hAnsi="Calibri" w:cs="Calibri"/>
          <w:iCs/>
          <w:kern w:val="0"/>
          <w:sz w:val="24"/>
          <w:szCs w:val="24"/>
          <w:lang w:bidi="pl-PL"/>
          <w14:ligatures w14:val="none"/>
        </w:rPr>
        <w:t xml:space="preserve">omaszowskich </w:t>
      </w:r>
      <w:r w:rsidR="009704E5" w:rsidRPr="005F2128">
        <w:rPr>
          <w:rFonts w:ascii="Calibri" w:eastAsia="Calibri" w:hAnsi="Calibri" w:cs="Calibri"/>
          <w:iCs/>
          <w:kern w:val="0"/>
          <w:sz w:val="24"/>
          <w:szCs w:val="24"/>
          <w:lang w:bidi="pl-PL"/>
          <w14:ligatures w14:val="none"/>
        </w:rPr>
        <w:t>B</w:t>
      </w:r>
      <w:r w:rsidRPr="005F2128">
        <w:rPr>
          <w:rFonts w:ascii="Calibri" w:eastAsia="Calibri" w:hAnsi="Calibri" w:cs="Calibri"/>
          <w:iCs/>
          <w:kern w:val="0"/>
          <w:sz w:val="24"/>
          <w:szCs w:val="24"/>
          <w:lang w:bidi="pl-PL"/>
          <w14:ligatures w14:val="none"/>
        </w:rPr>
        <w:t>łoniach.</w:t>
      </w:r>
    </w:p>
    <w:p w14:paraId="2FA58388" w14:textId="6A776696" w:rsidR="00E63793" w:rsidRPr="005F2128" w:rsidRDefault="00E63793" w:rsidP="00374EA4">
      <w:pPr>
        <w:pStyle w:val="Akapitzlist"/>
        <w:numPr>
          <w:ilvl w:val="0"/>
          <w:numId w:val="2"/>
        </w:numPr>
        <w:suppressAutoHyphens/>
        <w:autoSpaceDN w:val="0"/>
        <w:spacing w:after="200" w:line="360" w:lineRule="auto"/>
        <w:jc w:val="both"/>
        <w:rPr>
          <w:rFonts w:ascii="Calibri" w:eastAsia="Calibri" w:hAnsi="Calibri" w:cs="Calibri"/>
          <w:iCs/>
          <w:kern w:val="0"/>
          <w:sz w:val="24"/>
          <w:szCs w:val="24"/>
          <w:lang w:bidi="pl-PL"/>
          <w14:ligatures w14:val="none"/>
        </w:rPr>
      </w:pPr>
      <w:r w:rsidRPr="005F2128">
        <w:rPr>
          <w:rFonts w:ascii="Calibri" w:eastAsia="Calibri" w:hAnsi="Calibri" w:cs="Calibri"/>
          <w:b/>
          <w:bCs/>
          <w:iCs/>
          <w:kern w:val="0"/>
          <w:sz w:val="24"/>
          <w:szCs w:val="24"/>
          <w:lang w:bidi="pl-PL"/>
          <w14:ligatures w14:val="none"/>
        </w:rPr>
        <w:t>27.08.2026r</w:t>
      </w:r>
      <w:r w:rsidRPr="005F2128">
        <w:rPr>
          <w:rFonts w:ascii="Calibri" w:eastAsia="Calibri" w:hAnsi="Calibri" w:cs="Calibri"/>
          <w:iCs/>
          <w:kern w:val="0"/>
          <w:sz w:val="24"/>
          <w:szCs w:val="24"/>
          <w:lang w:bidi="pl-PL"/>
          <w14:ligatures w14:val="none"/>
        </w:rPr>
        <w:t>.</w:t>
      </w:r>
      <w:r w:rsidR="00E04352">
        <w:rPr>
          <w:rFonts w:ascii="Calibri" w:eastAsia="Calibri" w:hAnsi="Calibri" w:cs="Calibri"/>
          <w:iCs/>
          <w:kern w:val="0"/>
          <w:sz w:val="24"/>
          <w:szCs w:val="24"/>
          <w:lang w:bidi="pl-PL"/>
          <w14:ligatures w14:val="none"/>
        </w:rPr>
        <w:t xml:space="preserve"> </w:t>
      </w:r>
      <w:r w:rsidR="00FD4905" w:rsidRPr="00E04352">
        <w:rPr>
          <w:rFonts w:ascii="Calibri" w:eastAsia="Calibri" w:hAnsi="Calibri" w:cs="Calibri"/>
          <w:iCs/>
          <w:kern w:val="0"/>
          <w:sz w:val="24"/>
          <w:szCs w:val="24"/>
          <w:lang w:bidi="pl-PL"/>
          <w14:ligatures w14:val="none"/>
        </w:rPr>
        <w:t>-</w:t>
      </w:r>
      <w:r w:rsidR="00FD4905" w:rsidRPr="005F2128">
        <w:rPr>
          <w:rFonts w:ascii="Calibri" w:eastAsia="Calibri" w:hAnsi="Calibri" w:cs="Calibri"/>
          <w:iCs/>
          <w:kern w:val="0"/>
          <w:sz w:val="24"/>
          <w:szCs w:val="24"/>
          <w:lang w:bidi="pl-PL"/>
          <w14:ligatures w14:val="none"/>
        </w:rPr>
        <w:t xml:space="preserve"> </w:t>
      </w:r>
      <w:r w:rsidRPr="005F2128">
        <w:rPr>
          <w:rFonts w:ascii="Calibri" w:eastAsia="Calibri" w:hAnsi="Calibri" w:cs="Calibri"/>
          <w:iCs/>
          <w:kern w:val="0"/>
          <w:sz w:val="24"/>
          <w:szCs w:val="24"/>
          <w:lang w:bidi="pl-PL"/>
          <w14:ligatures w14:val="none"/>
        </w:rPr>
        <w:t xml:space="preserve">w podpisaniu umowy o dofinansowanie projektu </w:t>
      </w:r>
      <w:r w:rsidR="0041065B">
        <w:rPr>
          <w:rFonts w:ascii="Calibri" w:eastAsia="Calibri" w:hAnsi="Calibri" w:cs="Calibri"/>
          <w:iCs/>
          <w:kern w:val="0"/>
          <w:sz w:val="24"/>
          <w:szCs w:val="24"/>
          <w:lang w:bidi="pl-PL"/>
          <w14:ligatures w14:val="none"/>
        </w:rPr>
        <w:br/>
      </w:r>
      <w:r w:rsidRPr="005F2128">
        <w:rPr>
          <w:rFonts w:ascii="Calibri" w:eastAsia="Calibri" w:hAnsi="Calibri" w:cs="Calibri"/>
          <w:iCs/>
          <w:kern w:val="0"/>
          <w:sz w:val="24"/>
          <w:szCs w:val="24"/>
          <w:lang w:bidi="pl-PL"/>
          <w14:ligatures w14:val="none"/>
        </w:rPr>
        <w:t xml:space="preserve">pn.: „Termomodernizacja wybranych obiektów użyteczności publicznej Gminy Miasto Tomaszów Mazowiecki” wybranego do dofinansowania w ramach programu regionalnego Fundusze Europejskie dla Łódzkiego 2021-2027 (dotyczy Przedszkola nr 14 przy ul. Leona Witolda Maya 6/8 oraz Szkoły Podstawowej </w:t>
      </w:r>
      <w:r w:rsidR="0090398E" w:rsidRPr="005F2128">
        <w:rPr>
          <w:rFonts w:ascii="Calibri" w:eastAsia="Calibri" w:hAnsi="Calibri" w:cs="Calibri"/>
          <w:iCs/>
          <w:kern w:val="0"/>
          <w:sz w:val="24"/>
          <w:szCs w:val="24"/>
          <w:lang w:bidi="pl-PL"/>
          <w14:ligatures w14:val="none"/>
        </w:rPr>
        <w:br/>
        <w:t>n</w:t>
      </w:r>
      <w:r w:rsidRPr="005F2128">
        <w:rPr>
          <w:rFonts w:ascii="Calibri" w:eastAsia="Calibri" w:hAnsi="Calibri" w:cs="Calibri"/>
          <w:iCs/>
          <w:kern w:val="0"/>
          <w:sz w:val="24"/>
          <w:szCs w:val="24"/>
          <w:lang w:bidi="pl-PL"/>
          <w14:ligatures w14:val="none"/>
        </w:rPr>
        <w:t>r 8 przy ul. Stolarskiej 21/27</w:t>
      </w:r>
      <w:r w:rsidR="00180C04">
        <w:rPr>
          <w:rFonts w:ascii="Calibri" w:eastAsia="Calibri" w:hAnsi="Calibri" w:cs="Calibri"/>
          <w:iCs/>
          <w:kern w:val="0"/>
          <w:sz w:val="24"/>
          <w:szCs w:val="24"/>
          <w:lang w:bidi="pl-PL"/>
          <w14:ligatures w14:val="none"/>
        </w:rPr>
        <w:t xml:space="preserve"> w Tomaszowie Mazowieckim</w:t>
      </w:r>
      <w:r w:rsidRPr="005F2128">
        <w:rPr>
          <w:rFonts w:ascii="Calibri" w:eastAsia="Calibri" w:hAnsi="Calibri" w:cs="Calibri"/>
          <w:iCs/>
          <w:kern w:val="0"/>
          <w:sz w:val="24"/>
          <w:szCs w:val="24"/>
          <w:lang w:bidi="pl-PL"/>
          <w14:ligatures w14:val="none"/>
        </w:rPr>
        <w:t>.</w:t>
      </w:r>
    </w:p>
    <w:p w14:paraId="088788B6" w14:textId="4FE6D5BF" w:rsidR="0086708E" w:rsidRPr="005F2128" w:rsidRDefault="0086708E" w:rsidP="00374EA4">
      <w:pPr>
        <w:pStyle w:val="Akapitzlist"/>
        <w:numPr>
          <w:ilvl w:val="0"/>
          <w:numId w:val="2"/>
        </w:numPr>
        <w:suppressAutoHyphens/>
        <w:autoSpaceDN w:val="0"/>
        <w:spacing w:after="200" w:line="360" w:lineRule="auto"/>
        <w:jc w:val="both"/>
        <w:rPr>
          <w:rFonts w:ascii="Calibri" w:eastAsia="Calibri" w:hAnsi="Calibri" w:cs="Calibri"/>
          <w:iCs/>
          <w:kern w:val="0"/>
          <w:sz w:val="24"/>
          <w:szCs w:val="24"/>
          <w:lang w:bidi="pl-PL"/>
          <w14:ligatures w14:val="none"/>
        </w:rPr>
      </w:pPr>
      <w:r w:rsidRPr="005F2128">
        <w:rPr>
          <w:rFonts w:ascii="Calibri" w:eastAsia="Calibri" w:hAnsi="Calibri" w:cs="Calibri"/>
          <w:b/>
          <w:bCs/>
          <w:iCs/>
          <w:kern w:val="0"/>
          <w:sz w:val="24"/>
          <w:szCs w:val="24"/>
          <w:lang w:bidi="pl-PL"/>
          <w14:ligatures w14:val="none"/>
        </w:rPr>
        <w:t>28.08.2026r</w:t>
      </w:r>
      <w:r w:rsidRPr="005F2128">
        <w:rPr>
          <w:rFonts w:ascii="Calibri" w:eastAsia="Calibri" w:hAnsi="Calibri" w:cs="Calibri"/>
          <w:iCs/>
          <w:kern w:val="0"/>
          <w:sz w:val="24"/>
          <w:szCs w:val="24"/>
          <w:lang w:bidi="pl-PL"/>
          <w14:ligatures w14:val="none"/>
        </w:rPr>
        <w:t>.</w:t>
      </w:r>
      <w:r w:rsidR="00602B60">
        <w:rPr>
          <w:rFonts w:ascii="Calibri" w:eastAsia="Calibri" w:hAnsi="Calibri" w:cs="Calibri"/>
          <w:iCs/>
          <w:kern w:val="0"/>
          <w:sz w:val="24"/>
          <w:szCs w:val="24"/>
          <w:lang w:bidi="pl-PL"/>
          <w14:ligatures w14:val="none"/>
        </w:rPr>
        <w:t xml:space="preserve"> </w:t>
      </w:r>
      <w:r w:rsidR="00FD4905" w:rsidRPr="00602B60">
        <w:rPr>
          <w:rFonts w:ascii="Calibri" w:eastAsia="Calibri" w:hAnsi="Calibri" w:cs="Calibri"/>
          <w:iCs/>
          <w:kern w:val="0"/>
          <w:sz w:val="24"/>
          <w:szCs w:val="24"/>
          <w:lang w:bidi="pl-PL"/>
          <w14:ligatures w14:val="none"/>
        </w:rPr>
        <w:t>-</w:t>
      </w:r>
      <w:r w:rsidR="00FD4905" w:rsidRPr="005F2128">
        <w:rPr>
          <w:rFonts w:ascii="Calibri" w:eastAsia="Calibri" w:hAnsi="Calibri" w:cs="Calibri"/>
          <w:iCs/>
          <w:kern w:val="0"/>
          <w:sz w:val="24"/>
          <w:szCs w:val="24"/>
          <w:lang w:bidi="pl-PL"/>
          <w14:ligatures w14:val="none"/>
        </w:rPr>
        <w:t xml:space="preserve"> </w:t>
      </w:r>
      <w:r w:rsidRPr="005F2128">
        <w:rPr>
          <w:rFonts w:ascii="Calibri" w:eastAsia="Calibri" w:hAnsi="Calibri" w:cs="Calibri"/>
          <w:iCs/>
          <w:kern w:val="0"/>
          <w:sz w:val="24"/>
          <w:szCs w:val="24"/>
          <w:lang w:bidi="pl-PL"/>
          <w14:ligatures w14:val="none"/>
        </w:rPr>
        <w:t>w uroczystym otwarciu XXIX Ogólnopolskich Igrzysk Ludowych Zespołów Sportowych w Centralnym Ośrodku Sportowym Ośrodku Przygotowań Olimpijskich w Spale</w:t>
      </w:r>
      <w:r w:rsidR="0084360D">
        <w:rPr>
          <w:rFonts w:ascii="Calibri" w:eastAsia="Calibri" w:hAnsi="Calibri" w:cs="Calibri"/>
          <w:iCs/>
          <w:kern w:val="0"/>
          <w:sz w:val="24"/>
          <w:szCs w:val="24"/>
          <w:lang w:bidi="pl-PL"/>
          <w14:ligatures w14:val="none"/>
        </w:rPr>
        <w:t>.</w:t>
      </w:r>
    </w:p>
    <w:p w14:paraId="0D8DF8B3" w14:textId="14D08950" w:rsidR="00CF268D" w:rsidRPr="005F2128" w:rsidRDefault="00CF268D" w:rsidP="00374EA4">
      <w:pPr>
        <w:pStyle w:val="Akapitzlist"/>
        <w:numPr>
          <w:ilvl w:val="0"/>
          <w:numId w:val="2"/>
        </w:numPr>
        <w:suppressAutoHyphens/>
        <w:autoSpaceDN w:val="0"/>
        <w:spacing w:after="200" w:line="360" w:lineRule="auto"/>
        <w:jc w:val="both"/>
        <w:rPr>
          <w:rFonts w:ascii="Calibri" w:eastAsia="Calibri" w:hAnsi="Calibri" w:cs="Calibri"/>
          <w:iCs/>
          <w:kern w:val="0"/>
          <w:sz w:val="24"/>
          <w:szCs w:val="24"/>
          <w:lang w:bidi="pl-PL"/>
          <w14:ligatures w14:val="none"/>
        </w:rPr>
      </w:pPr>
      <w:r w:rsidRPr="005F2128">
        <w:rPr>
          <w:rFonts w:ascii="Calibri" w:eastAsia="Calibri" w:hAnsi="Calibri" w:cs="Calibri"/>
          <w:b/>
          <w:bCs/>
          <w:iCs/>
          <w:kern w:val="0"/>
          <w:sz w:val="24"/>
          <w:szCs w:val="24"/>
          <w:lang w:bidi="pl-PL"/>
          <w14:ligatures w14:val="none"/>
        </w:rPr>
        <w:t>30.08.2026r.</w:t>
      </w:r>
      <w:r w:rsidR="00602B60">
        <w:rPr>
          <w:rFonts w:ascii="Calibri" w:eastAsia="Calibri" w:hAnsi="Calibri" w:cs="Calibri"/>
          <w:b/>
          <w:bCs/>
          <w:iCs/>
          <w:kern w:val="0"/>
          <w:sz w:val="24"/>
          <w:szCs w:val="24"/>
          <w:lang w:bidi="pl-PL"/>
          <w14:ligatures w14:val="none"/>
        </w:rPr>
        <w:t xml:space="preserve"> </w:t>
      </w:r>
      <w:r w:rsidRPr="00602B60">
        <w:rPr>
          <w:rFonts w:ascii="Calibri" w:eastAsia="Calibri" w:hAnsi="Calibri" w:cs="Calibri"/>
          <w:iCs/>
          <w:kern w:val="0"/>
          <w:sz w:val="24"/>
          <w:szCs w:val="24"/>
          <w:lang w:bidi="pl-PL"/>
          <w14:ligatures w14:val="none"/>
        </w:rPr>
        <w:t xml:space="preserve">- </w:t>
      </w:r>
      <w:r w:rsidRPr="005F2128">
        <w:rPr>
          <w:rFonts w:ascii="Calibri" w:eastAsia="Calibri" w:hAnsi="Calibri" w:cs="Calibri"/>
          <w:iCs/>
          <w:kern w:val="0"/>
          <w:sz w:val="24"/>
          <w:szCs w:val="24"/>
          <w:lang w:bidi="pl-PL"/>
          <w14:ligatures w14:val="none"/>
        </w:rPr>
        <w:t xml:space="preserve">w XIX Pikniku Organizacji Pozarządowych LOKALNI NIEBANALNI pod hasłem „Działajmy przy dobrych emocjach” </w:t>
      </w:r>
      <w:r w:rsidR="00180C04">
        <w:rPr>
          <w:rFonts w:ascii="Calibri" w:eastAsia="Calibri" w:hAnsi="Calibri" w:cs="Calibri"/>
          <w:iCs/>
          <w:kern w:val="0"/>
          <w:sz w:val="24"/>
          <w:szCs w:val="24"/>
          <w:lang w:bidi="pl-PL"/>
          <w14:ligatures w14:val="none"/>
        </w:rPr>
        <w:t xml:space="preserve">zorganizowanym </w:t>
      </w:r>
      <w:r w:rsidRPr="005F2128">
        <w:rPr>
          <w:rFonts w:ascii="Calibri" w:eastAsia="Calibri" w:hAnsi="Calibri" w:cs="Calibri"/>
          <w:iCs/>
          <w:kern w:val="0"/>
          <w:sz w:val="24"/>
          <w:szCs w:val="24"/>
          <w:lang w:bidi="pl-PL"/>
          <w14:ligatures w14:val="none"/>
        </w:rPr>
        <w:t>na Przystani Miejskiej nad Pilicą przy ul. PCK</w:t>
      </w:r>
      <w:r w:rsidR="00180C04">
        <w:rPr>
          <w:rFonts w:ascii="Calibri" w:eastAsia="Calibri" w:hAnsi="Calibri" w:cs="Calibri"/>
          <w:iCs/>
          <w:kern w:val="0"/>
          <w:sz w:val="24"/>
          <w:szCs w:val="24"/>
          <w:lang w:bidi="pl-PL"/>
          <w14:ligatures w14:val="none"/>
        </w:rPr>
        <w:t xml:space="preserve"> w Tomaszowie Mazowieckim</w:t>
      </w:r>
      <w:r w:rsidRPr="005F2128">
        <w:rPr>
          <w:rFonts w:ascii="Calibri" w:eastAsia="Calibri" w:hAnsi="Calibri" w:cs="Calibri"/>
          <w:iCs/>
          <w:kern w:val="0"/>
          <w:sz w:val="24"/>
          <w:szCs w:val="24"/>
          <w:lang w:bidi="pl-PL"/>
          <w14:ligatures w14:val="none"/>
        </w:rPr>
        <w:t>.</w:t>
      </w:r>
    </w:p>
    <w:p w14:paraId="4EFA4D00" w14:textId="28FB7479" w:rsidR="00FF5E98" w:rsidRPr="005F2128" w:rsidRDefault="00FF5E98" w:rsidP="00374EA4">
      <w:pPr>
        <w:pStyle w:val="Akapitzlist"/>
        <w:numPr>
          <w:ilvl w:val="0"/>
          <w:numId w:val="2"/>
        </w:numPr>
        <w:suppressAutoHyphens/>
        <w:autoSpaceDN w:val="0"/>
        <w:spacing w:after="200" w:line="360" w:lineRule="auto"/>
        <w:jc w:val="both"/>
        <w:rPr>
          <w:rFonts w:ascii="Calibri" w:eastAsia="Calibri" w:hAnsi="Calibri" w:cs="Calibri"/>
          <w:iCs/>
          <w:kern w:val="0"/>
          <w:sz w:val="24"/>
          <w:szCs w:val="24"/>
          <w:lang w:bidi="pl-PL"/>
          <w14:ligatures w14:val="none"/>
        </w:rPr>
      </w:pPr>
      <w:r w:rsidRPr="005F2128">
        <w:rPr>
          <w:rFonts w:ascii="Calibri" w:eastAsia="Calibri" w:hAnsi="Calibri" w:cs="Calibri"/>
          <w:b/>
          <w:bCs/>
          <w:iCs/>
          <w:kern w:val="0"/>
          <w:sz w:val="24"/>
          <w:szCs w:val="24"/>
          <w:lang w:bidi="pl-PL"/>
          <w14:ligatures w14:val="none"/>
        </w:rPr>
        <w:t>31.08.2026r.</w:t>
      </w:r>
      <w:r w:rsidR="00602B60">
        <w:rPr>
          <w:rFonts w:ascii="Calibri" w:eastAsia="Calibri" w:hAnsi="Calibri" w:cs="Calibri"/>
          <w:b/>
          <w:bCs/>
          <w:iCs/>
          <w:kern w:val="0"/>
          <w:sz w:val="24"/>
          <w:szCs w:val="24"/>
          <w:lang w:bidi="pl-PL"/>
          <w14:ligatures w14:val="none"/>
        </w:rPr>
        <w:t xml:space="preserve"> </w:t>
      </w:r>
      <w:r w:rsidR="00FD4905" w:rsidRPr="00602B60">
        <w:rPr>
          <w:rFonts w:ascii="Calibri" w:eastAsia="Calibri" w:hAnsi="Calibri" w:cs="Calibri"/>
          <w:iCs/>
          <w:kern w:val="0"/>
          <w:sz w:val="24"/>
          <w:szCs w:val="24"/>
          <w:lang w:bidi="pl-PL"/>
          <w14:ligatures w14:val="none"/>
        </w:rPr>
        <w:t xml:space="preserve">- </w:t>
      </w:r>
      <w:r w:rsidRPr="005F2128">
        <w:rPr>
          <w:rFonts w:ascii="Calibri" w:eastAsia="Calibri" w:hAnsi="Calibri" w:cs="Calibri"/>
          <w:iCs/>
          <w:kern w:val="0"/>
          <w:sz w:val="24"/>
          <w:szCs w:val="24"/>
          <w:lang w:bidi="pl-PL"/>
          <w14:ligatures w14:val="none"/>
        </w:rPr>
        <w:t>w uroczystym wręczeniu nagród szczególnie uzdolnionym uczniom tomaszowskich szkół podstawowych w Miejskim Centrum Kultury „Tkacz”</w:t>
      </w:r>
      <w:r w:rsidR="00602B60">
        <w:rPr>
          <w:rFonts w:ascii="Calibri" w:eastAsia="Calibri" w:hAnsi="Calibri" w:cs="Calibri"/>
          <w:iCs/>
          <w:kern w:val="0"/>
          <w:sz w:val="24"/>
          <w:szCs w:val="24"/>
          <w:lang w:bidi="pl-PL"/>
          <w14:ligatures w14:val="none"/>
        </w:rPr>
        <w:t xml:space="preserve"> </w:t>
      </w:r>
      <w:r w:rsidR="0041065B">
        <w:rPr>
          <w:rFonts w:ascii="Calibri" w:eastAsia="Calibri" w:hAnsi="Calibri" w:cs="Calibri"/>
          <w:iCs/>
          <w:kern w:val="0"/>
          <w:sz w:val="24"/>
          <w:szCs w:val="24"/>
          <w:lang w:bidi="pl-PL"/>
          <w14:ligatures w14:val="none"/>
        </w:rPr>
        <w:br/>
      </w:r>
      <w:r w:rsidR="00602B60">
        <w:rPr>
          <w:rFonts w:ascii="Calibri" w:eastAsia="Calibri" w:hAnsi="Calibri" w:cs="Calibri"/>
          <w:iCs/>
          <w:kern w:val="0"/>
          <w:sz w:val="24"/>
          <w:szCs w:val="24"/>
          <w:lang w:bidi="pl-PL"/>
          <w14:ligatures w14:val="none"/>
        </w:rPr>
        <w:t>w Tomaszowie Mazowieckim</w:t>
      </w:r>
      <w:r w:rsidRPr="005F2128">
        <w:rPr>
          <w:rFonts w:ascii="Calibri" w:eastAsia="Calibri" w:hAnsi="Calibri" w:cs="Calibri"/>
          <w:iCs/>
          <w:kern w:val="0"/>
          <w:sz w:val="24"/>
          <w:szCs w:val="24"/>
          <w:lang w:bidi="pl-PL"/>
          <w14:ligatures w14:val="none"/>
        </w:rPr>
        <w:t>.</w:t>
      </w:r>
    </w:p>
    <w:p w14:paraId="07ADD456" w14:textId="35AE41D4" w:rsidR="00627721" w:rsidRPr="005F2128" w:rsidRDefault="00627721" w:rsidP="00374EA4">
      <w:pPr>
        <w:pStyle w:val="Akapitzlist"/>
        <w:numPr>
          <w:ilvl w:val="0"/>
          <w:numId w:val="2"/>
        </w:numPr>
        <w:suppressAutoHyphens/>
        <w:autoSpaceDN w:val="0"/>
        <w:spacing w:after="200" w:line="360" w:lineRule="auto"/>
        <w:jc w:val="both"/>
        <w:rPr>
          <w:rFonts w:ascii="Calibri" w:eastAsia="Calibri" w:hAnsi="Calibri" w:cs="Calibri"/>
          <w:iCs/>
          <w:kern w:val="0"/>
          <w:sz w:val="24"/>
          <w:szCs w:val="24"/>
          <w:lang w:bidi="pl-PL"/>
          <w14:ligatures w14:val="none"/>
        </w:rPr>
      </w:pPr>
      <w:r w:rsidRPr="005F2128">
        <w:rPr>
          <w:rFonts w:ascii="Calibri" w:eastAsia="Calibri" w:hAnsi="Calibri" w:cs="Calibri"/>
          <w:b/>
          <w:bCs/>
          <w:iCs/>
          <w:kern w:val="0"/>
          <w:sz w:val="24"/>
          <w:szCs w:val="24"/>
          <w:lang w:bidi="pl-PL"/>
          <w14:ligatures w14:val="none"/>
        </w:rPr>
        <w:lastRenderedPageBreak/>
        <w:t>01.09.2026r.</w:t>
      </w:r>
      <w:r w:rsidR="00602B60">
        <w:rPr>
          <w:rFonts w:ascii="Calibri" w:eastAsia="Calibri" w:hAnsi="Calibri" w:cs="Calibri"/>
          <w:b/>
          <w:bCs/>
          <w:iCs/>
          <w:kern w:val="0"/>
          <w:sz w:val="24"/>
          <w:szCs w:val="24"/>
          <w:lang w:bidi="pl-PL"/>
          <w14:ligatures w14:val="none"/>
        </w:rPr>
        <w:t xml:space="preserve"> </w:t>
      </w:r>
      <w:r w:rsidR="00FD4905" w:rsidRPr="00602B60">
        <w:rPr>
          <w:rFonts w:ascii="Calibri" w:eastAsia="Calibri" w:hAnsi="Calibri" w:cs="Calibri"/>
          <w:iCs/>
          <w:kern w:val="0"/>
          <w:sz w:val="24"/>
          <w:szCs w:val="24"/>
          <w:lang w:bidi="pl-PL"/>
          <w14:ligatures w14:val="none"/>
        </w:rPr>
        <w:t xml:space="preserve">- </w:t>
      </w:r>
      <w:r w:rsidRPr="005F2128">
        <w:rPr>
          <w:rFonts w:ascii="Calibri" w:eastAsia="Calibri" w:hAnsi="Calibri" w:cs="Calibri"/>
          <w:iCs/>
          <w:kern w:val="0"/>
          <w:sz w:val="24"/>
          <w:szCs w:val="24"/>
          <w:lang w:bidi="pl-PL"/>
          <w14:ligatures w14:val="none"/>
        </w:rPr>
        <w:t>w uroczystościach z okazji 87. Rocznicy Wybuchu II Wojny Światowej i Walk w Obronie Tomaszowa Mazowieckiego na Skwerze Niepodległości przed budynkiem Urzędu Miasta</w:t>
      </w:r>
      <w:r w:rsidRPr="005F2128">
        <w:rPr>
          <w:rFonts w:ascii="Calibri" w:eastAsia="Calibri" w:hAnsi="Calibri" w:cs="Calibri"/>
          <w:b/>
          <w:bCs/>
          <w:iCs/>
          <w:kern w:val="0"/>
          <w:sz w:val="24"/>
          <w:szCs w:val="24"/>
          <w:lang w:bidi="pl-PL"/>
          <w14:ligatures w14:val="none"/>
        </w:rPr>
        <w:t xml:space="preserve">, </w:t>
      </w:r>
      <w:r w:rsidRPr="005F2128">
        <w:rPr>
          <w:rFonts w:ascii="Calibri" w:eastAsia="Calibri" w:hAnsi="Calibri" w:cs="Calibri"/>
          <w:iCs/>
          <w:kern w:val="0"/>
          <w:sz w:val="24"/>
          <w:szCs w:val="24"/>
          <w:lang w:bidi="pl-PL"/>
          <w14:ligatures w14:val="none"/>
        </w:rPr>
        <w:t>na Cmentarzu Wojennym przy Pomniku Poległych na Polu Chwały w latach 1939-1945 oraz Pomniku Poświęconym Żołnierzom 45 Pułku Piechoty Poległym w Tomaszowie Mazowieckim we wrześniu 1939</w:t>
      </w:r>
      <w:r w:rsidR="005C29C2" w:rsidRPr="005F2128">
        <w:rPr>
          <w:rFonts w:ascii="Calibri" w:eastAsia="Calibri" w:hAnsi="Calibri" w:cs="Calibri"/>
          <w:iCs/>
          <w:kern w:val="0"/>
          <w:sz w:val="24"/>
          <w:szCs w:val="24"/>
          <w:lang w:bidi="pl-PL"/>
          <w14:ligatures w14:val="none"/>
        </w:rPr>
        <w:t xml:space="preserve">, upamiętniających płk. Stanisława </w:t>
      </w:r>
      <w:proofErr w:type="spellStart"/>
      <w:r w:rsidR="005C29C2" w:rsidRPr="005F2128">
        <w:rPr>
          <w:rFonts w:ascii="Calibri" w:eastAsia="Calibri" w:hAnsi="Calibri" w:cs="Calibri"/>
          <w:iCs/>
          <w:kern w:val="0"/>
          <w:sz w:val="24"/>
          <w:szCs w:val="24"/>
          <w:lang w:bidi="pl-PL"/>
          <w14:ligatures w14:val="none"/>
        </w:rPr>
        <w:t>Hojnowskiego</w:t>
      </w:r>
      <w:proofErr w:type="spellEnd"/>
      <w:r w:rsidR="005C29C2" w:rsidRPr="005F2128">
        <w:rPr>
          <w:rFonts w:ascii="Calibri" w:eastAsia="Calibri" w:hAnsi="Calibri" w:cs="Calibri"/>
          <w:iCs/>
          <w:kern w:val="0"/>
          <w:sz w:val="24"/>
          <w:szCs w:val="24"/>
          <w:lang w:bidi="pl-PL"/>
          <w14:ligatures w14:val="none"/>
        </w:rPr>
        <w:t xml:space="preserve"> i obrońców Tomaszowa Mazowieckiego, członków ruchu oporu oraz ofiary II wojny światowej </w:t>
      </w:r>
      <w:r w:rsidRPr="005F2128">
        <w:rPr>
          <w:rFonts w:ascii="Calibri" w:eastAsia="Calibri" w:hAnsi="Calibri" w:cs="Calibri"/>
          <w:iCs/>
          <w:kern w:val="0"/>
          <w:sz w:val="24"/>
          <w:szCs w:val="24"/>
          <w:lang w:bidi="pl-PL"/>
          <w14:ligatures w14:val="none"/>
        </w:rPr>
        <w:t xml:space="preserve">oraz w koncercie Chóru „Artis </w:t>
      </w:r>
      <w:proofErr w:type="spellStart"/>
      <w:r w:rsidRPr="005F2128">
        <w:rPr>
          <w:rFonts w:ascii="Calibri" w:eastAsia="Calibri" w:hAnsi="Calibri" w:cs="Calibri"/>
          <w:iCs/>
          <w:kern w:val="0"/>
          <w:sz w:val="24"/>
          <w:szCs w:val="24"/>
          <w:lang w:bidi="pl-PL"/>
          <w14:ligatures w14:val="none"/>
        </w:rPr>
        <w:t>Gaudium</w:t>
      </w:r>
      <w:proofErr w:type="spellEnd"/>
      <w:r w:rsidRPr="005F2128">
        <w:rPr>
          <w:rFonts w:ascii="Calibri" w:eastAsia="Calibri" w:hAnsi="Calibri" w:cs="Calibri"/>
          <w:iCs/>
          <w:kern w:val="0"/>
          <w:sz w:val="24"/>
          <w:szCs w:val="24"/>
          <w:lang w:bidi="pl-PL"/>
          <w14:ligatures w14:val="none"/>
        </w:rPr>
        <w:t xml:space="preserve">” upamiętniającym ofiary niemieckiego okupanta pomordowane w miejscu straceń </w:t>
      </w:r>
      <w:r w:rsidR="0041065B">
        <w:rPr>
          <w:rFonts w:ascii="Calibri" w:eastAsia="Calibri" w:hAnsi="Calibri" w:cs="Calibri"/>
          <w:iCs/>
          <w:kern w:val="0"/>
          <w:sz w:val="24"/>
          <w:szCs w:val="24"/>
          <w:lang w:bidi="pl-PL"/>
          <w14:ligatures w14:val="none"/>
        </w:rPr>
        <w:br/>
      </w:r>
      <w:r w:rsidRPr="005F2128">
        <w:rPr>
          <w:rFonts w:ascii="Calibri" w:eastAsia="Calibri" w:hAnsi="Calibri" w:cs="Calibri"/>
          <w:iCs/>
          <w:kern w:val="0"/>
          <w:sz w:val="24"/>
          <w:szCs w:val="24"/>
          <w:lang w:bidi="pl-PL"/>
          <w14:ligatures w14:val="none"/>
        </w:rPr>
        <w:t>przy</w:t>
      </w:r>
      <w:r w:rsidR="0041065B">
        <w:rPr>
          <w:rFonts w:ascii="Calibri" w:eastAsia="Calibri" w:hAnsi="Calibri" w:cs="Calibri"/>
          <w:iCs/>
          <w:kern w:val="0"/>
          <w:sz w:val="24"/>
          <w:szCs w:val="24"/>
          <w:lang w:bidi="pl-PL"/>
          <w14:ligatures w14:val="none"/>
        </w:rPr>
        <w:t xml:space="preserve"> </w:t>
      </w:r>
      <w:r w:rsidRPr="005F2128">
        <w:rPr>
          <w:rFonts w:ascii="Calibri" w:eastAsia="Calibri" w:hAnsi="Calibri" w:cs="Calibri"/>
          <w:iCs/>
          <w:kern w:val="0"/>
          <w:sz w:val="24"/>
          <w:szCs w:val="24"/>
          <w:lang w:bidi="pl-PL"/>
          <w14:ligatures w14:val="none"/>
        </w:rPr>
        <w:t>ul. Browarnej</w:t>
      </w:r>
      <w:r w:rsidR="00602B60">
        <w:rPr>
          <w:rFonts w:ascii="Calibri" w:eastAsia="Calibri" w:hAnsi="Calibri" w:cs="Calibri"/>
          <w:iCs/>
          <w:kern w:val="0"/>
          <w:sz w:val="24"/>
          <w:szCs w:val="24"/>
          <w:lang w:bidi="pl-PL"/>
          <w14:ligatures w14:val="none"/>
        </w:rPr>
        <w:t xml:space="preserve"> w Tomaszowie Mazowieckim</w:t>
      </w:r>
      <w:r w:rsidRPr="005F2128">
        <w:rPr>
          <w:rFonts w:ascii="Calibri" w:eastAsia="Calibri" w:hAnsi="Calibri" w:cs="Calibri"/>
          <w:iCs/>
          <w:kern w:val="0"/>
          <w:sz w:val="24"/>
          <w:szCs w:val="24"/>
          <w:lang w:bidi="pl-PL"/>
          <w14:ligatures w14:val="none"/>
        </w:rPr>
        <w:t>.</w:t>
      </w:r>
    </w:p>
    <w:p w14:paraId="6B14AD77" w14:textId="078D179B" w:rsidR="00256212" w:rsidRDefault="005E77F5" w:rsidP="005E77F5">
      <w:pPr>
        <w:pStyle w:val="Akapitzlist"/>
        <w:numPr>
          <w:ilvl w:val="0"/>
          <w:numId w:val="2"/>
        </w:numPr>
        <w:suppressAutoHyphens/>
        <w:autoSpaceDN w:val="0"/>
        <w:spacing w:after="200" w:line="360" w:lineRule="auto"/>
        <w:jc w:val="both"/>
        <w:rPr>
          <w:rFonts w:ascii="Calibri" w:eastAsia="Calibri" w:hAnsi="Calibri" w:cs="Calibri"/>
          <w:iCs/>
          <w:sz w:val="24"/>
          <w:szCs w:val="24"/>
          <w:lang w:bidi="pl-PL"/>
        </w:rPr>
      </w:pPr>
      <w:r w:rsidRPr="005F2128">
        <w:rPr>
          <w:rFonts w:ascii="Calibri" w:eastAsia="Calibri" w:hAnsi="Calibri" w:cs="Calibri"/>
          <w:b/>
          <w:bCs/>
          <w:iCs/>
          <w:sz w:val="24"/>
          <w:szCs w:val="24"/>
          <w:lang w:bidi="pl-PL"/>
        </w:rPr>
        <w:t>01.09.202</w:t>
      </w:r>
      <w:r w:rsidR="008D2864" w:rsidRPr="005F2128">
        <w:rPr>
          <w:rFonts w:ascii="Calibri" w:eastAsia="Calibri" w:hAnsi="Calibri" w:cs="Calibri"/>
          <w:b/>
          <w:bCs/>
          <w:iCs/>
          <w:sz w:val="24"/>
          <w:szCs w:val="24"/>
          <w:lang w:bidi="pl-PL"/>
        </w:rPr>
        <w:t>6</w:t>
      </w:r>
      <w:r w:rsidRPr="005F2128">
        <w:rPr>
          <w:rFonts w:ascii="Calibri" w:eastAsia="Calibri" w:hAnsi="Calibri" w:cs="Calibri"/>
          <w:b/>
          <w:bCs/>
          <w:iCs/>
          <w:sz w:val="24"/>
          <w:szCs w:val="24"/>
          <w:lang w:bidi="pl-PL"/>
        </w:rPr>
        <w:t>r.</w:t>
      </w:r>
      <w:r w:rsidR="00602B60">
        <w:rPr>
          <w:rFonts w:ascii="Calibri" w:eastAsia="Calibri" w:hAnsi="Calibri" w:cs="Calibri"/>
          <w:b/>
          <w:bCs/>
          <w:iCs/>
          <w:sz w:val="24"/>
          <w:szCs w:val="24"/>
          <w:lang w:bidi="pl-PL"/>
        </w:rPr>
        <w:t xml:space="preserve"> </w:t>
      </w:r>
      <w:r w:rsidRPr="00602B60">
        <w:rPr>
          <w:rFonts w:ascii="Calibri" w:eastAsia="Calibri" w:hAnsi="Calibri" w:cs="Calibri"/>
          <w:iCs/>
          <w:sz w:val="24"/>
          <w:szCs w:val="24"/>
          <w:lang w:bidi="pl-PL"/>
        </w:rPr>
        <w:t>-</w:t>
      </w:r>
      <w:r w:rsidRPr="005F2128">
        <w:rPr>
          <w:rFonts w:ascii="Calibri" w:eastAsia="Calibri" w:hAnsi="Calibri" w:cs="Calibri"/>
          <w:iCs/>
          <w:sz w:val="24"/>
          <w:szCs w:val="24"/>
          <w:lang w:bidi="pl-PL"/>
        </w:rPr>
        <w:t xml:space="preserve"> w uroczystym rozpoczęciu roku szkolnego w Szkole Podstawowej </w:t>
      </w:r>
      <w:r w:rsidR="000610A0" w:rsidRPr="005F2128">
        <w:rPr>
          <w:rFonts w:ascii="Calibri" w:eastAsia="Calibri" w:hAnsi="Calibri" w:cs="Calibri"/>
          <w:iCs/>
          <w:sz w:val="24"/>
          <w:szCs w:val="24"/>
          <w:lang w:bidi="pl-PL"/>
        </w:rPr>
        <w:br/>
      </w:r>
      <w:r w:rsidRPr="005F2128">
        <w:rPr>
          <w:rFonts w:ascii="Calibri" w:eastAsia="Calibri" w:hAnsi="Calibri" w:cs="Calibri"/>
          <w:iCs/>
          <w:sz w:val="24"/>
          <w:szCs w:val="24"/>
          <w:lang w:bidi="pl-PL"/>
        </w:rPr>
        <w:t>nr 3</w:t>
      </w:r>
      <w:r w:rsidR="00836F9C" w:rsidRPr="005F2128">
        <w:rPr>
          <w:rFonts w:ascii="Calibri" w:eastAsia="Calibri" w:hAnsi="Calibri" w:cs="Calibri"/>
          <w:iCs/>
          <w:sz w:val="24"/>
          <w:szCs w:val="24"/>
          <w:lang w:bidi="pl-PL"/>
        </w:rPr>
        <w:t xml:space="preserve"> oraz </w:t>
      </w:r>
      <w:r w:rsidRPr="005F2128">
        <w:rPr>
          <w:rFonts w:ascii="Calibri" w:eastAsia="Calibri" w:hAnsi="Calibri" w:cs="Calibri"/>
          <w:iCs/>
          <w:sz w:val="24"/>
          <w:szCs w:val="24"/>
          <w:lang w:bidi="pl-PL"/>
        </w:rPr>
        <w:t xml:space="preserve">Szkole Podstawowej </w:t>
      </w:r>
      <w:r w:rsidR="000610A0" w:rsidRPr="005F2128">
        <w:rPr>
          <w:rFonts w:ascii="Calibri" w:eastAsia="Calibri" w:hAnsi="Calibri" w:cs="Calibri"/>
          <w:iCs/>
          <w:sz w:val="24"/>
          <w:szCs w:val="24"/>
          <w:lang w:bidi="pl-PL"/>
        </w:rPr>
        <w:t xml:space="preserve"> nr </w:t>
      </w:r>
      <w:r w:rsidR="00334929" w:rsidRPr="005F2128">
        <w:rPr>
          <w:rFonts w:ascii="Calibri" w:eastAsia="Calibri" w:hAnsi="Calibri" w:cs="Calibri"/>
          <w:iCs/>
          <w:sz w:val="24"/>
          <w:szCs w:val="24"/>
          <w:lang w:bidi="pl-PL"/>
        </w:rPr>
        <w:t>8</w:t>
      </w:r>
      <w:r w:rsidRPr="005F2128">
        <w:rPr>
          <w:rFonts w:ascii="Calibri" w:eastAsia="Calibri" w:hAnsi="Calibri" w:cs="Calibri"/>
          <w:iCs/>
          <w:sz w:val="24"/>
          <w:szCs w:val="24"/>
          <w:lang w:bidi="pl-PL"/>
        </w:rPr>
        <w:t xml:space="preserve"> w Tomaszowie Mazowieckim</w:t>
      </w:r>
      <w:r w:rsidR="00836F9C" w:rsidRPr="005F2128">
        <w:rPr>
          <w:rFonts w:ascii="Calibri" w:eastAsia="Calibri" w:hAnsi="Calibri" w:cs="Calibri"/>
          <w:iCs/>
          <w:sz w:val="24"/>
          <w:szCs w:val="24"/>
          <w:lang w:bidi="pl-PL"/>
        </w:rPr>
        <w:t>.</w:t>
      </w:r>
    </w:p>
    <w:p w14:paraId="113506D0" w14:textId="79203F13" w:rsidR="0084360D" w:rsidRPr="005F2128" w:rsidRDefault="0084360D" w:rsidP="005E77F5">
      <w:pPr>
        <w:pStyle w:val="Akapitzlist"/>
        <w:numPr>
          <w:ilvl w:val="0"/>
          <w:numId w:val="2"/>
        </w:numPr>
        <w:suppressAutoHyphens/>
        <w:autoSpaceDN w:val="0"/>
        <w:spacing w:after="200" w:line="360" w:lineRule="auto"/>
        <w:jc w:val="both"/>
        <w:rPr>
          <w:rFonts w:ascii="Calibri" w:eastAsia="Calibri" w:hAnsi="Calibri" w:cs="Calibri"/>
          <w:iCs/>
          <w:sz w:val="24"/>
          <w:szCs w:val="24"/>
          <w:lang w:bidi="pl-PL"/>
        </w:rPr>
      </w:pPr>
      <w:r w:rsidRPr="0084360D">
        <w:rPr>
          <w:rFonts w:ascii="Calibri" w:eastAsia="Calibri" w:hAnsi="Calibri" w:cs="Calibri"/>
          <w:b/>
          <w:bCs/>
          <w:iCs/>
          <w:sz w:val="24"/>
          <w:szCs w:val="24"/>
          <w:lang w:bidi="pl-PL"/>
        </w:rPr>
        <w:t>04.09.2026r.</w:t>
      </w:r>
      <w:r>
        <w:rPr>
          <w:rFonts w:ascii="Calibri" w:eastAsia="Calibri" w:hAnsi="Calibri" w:cs="Calibri"/>
          <w:iCs/>
          <w:sz w:val="24"/>
          <w:szCs w:val="24"/>
          <w:lang w:bidi="pl-PL"/>
        </w:rPr>
        <w:t xml:space="preserve"> – w Narodowym Czytaniu „Dziadów cz. II” Adama Mickiewicza </w:t>
      </w:r>
      <w:r w:rsidR="0041065B">
        <w:rPr>
          <w:rFonts w:ascii="Calibri" w:eastAsia="Calibri" w:hAnsi="Calibri" w:cs="Calibri"/>
          <w:iCs/>
          <w:sz w:val="24"/>
          <w:szCs w:val="24"/>
          <w:lang w:bidi="pl-PL"/>
        </w:rPr>
        <w:br/>
      </w:r>
      <w:r>
        <w:rPr>
          <w:rFonts w:ascii="Calibri" w:eastAsia="Calibri" w:hAnsi="Calibri" w:cs="Calibri"/>
          <w:iCs/>
          <w:sz w:val="24"/>
          <w:szCs w:val="24"/>
          <w:lang w:bidi="pl-PL"/>
        </w:rPr>
        <w:t xml:space="preserve">w Szkole Podstawowej Nr 14 im. Orła Białego w Tomaszowie Mazowieckim. </w:t>
      </w:r>
    </w:p>
    <w:p w14:paraId="55E9BB9C" w14:textId="6520ACAB" w:rsidR="004A509D" w:rsidRPr="0084360D" w:rsidRDefault="004A509D" w:rsidP="008D2864">
      <w:pPr>
        <w:pStyle w:val="Akapitzlist"/>
        <w:numPr>
          <w:ilvl w:val="0"/>
          <w:numId w:val="2"/>
        </w:numPr>
        <w:suppressAutoHyphens/>
        <w:autoSpaceDN w:val="0"/>
        <w:spacing w:after="200" w:line="360" w:lineRule="auto"/>
        <w:jc w:val="both"/>
        <w:rPr>
          <w:rFonts w:ascii="Calibri" w:eastAsia="Calibri" w:hAnsi="Calibri" w:cs="Calibri"/>
          <w:bCs/>
          <w:iCs/>
          <w:sz w:val="24"/>
          <w:szCs w:val="24"/>
          <w:lang w:bidi="pl-PL"/>
        </w:rPr>
      </w:pPr>
      <w:r w:rsidRPr="005F2128">
        <w:rPr>
          <w:rFonts w:ascii="Calibri" w:eastAsia="Calibri" w:hAnsi="Calibri" w:cs="Calibri"/>
          <w:b/>
          <w:iCs/>
          <w:sz w:val="24"/>
          <w:szCs w:val="24"/>
          <w:lang w:bidi="pl-PL"/>
        </w:rPr>
        <w:t>04-05.</w:t>
      </w:r>
      <w:r w:rsidR="008D2864" w:rsidRPr="005F2128">
        <w:rPr>
          <w:rFonts w:ascii="Calibri" w:eastAsia="Calibri" w:hAnsi="Calibri" w:cs="Calibri"/>
          <w:b/>
          <w:iCs/>
          <w:sz w:val="24"/>
          <w:szCs w:val="24"/>
          <w:lang w:bidi="pl-PL"/>
        </w:rPr>
        <w:t>09.2026r</w:t>
      </w:r>
      <w:r w:rsidR="008D2864" w:rsidRPr="005F2128">
        <w:rPr>
          <w:rFonts w:ascii="Calibri" w:eastAsia="Calibri" w:hAnsi="Calibri" w:cs="Calibri"/>
          <w:bCs/>
          <w:iCs/>
          <w:sz w:val="24"/>
          <w:szCs w:val="24"/>
          <w:lang w:bidi="pl-PL"/>
        </w:rPr>
        <w:t>.</w:t>
      </w:r>
      <w:r w:rsidR="00602B60">
        <w:rPr>
          <w:rFonts w:ascii="Calibri" w:eastAsia="Calibri" w:hAnsi="Calibri" w:cs="Calibri"/>
          <w:bCs/>
          <w:iCs/>
          <w:sz w:val="24"/>
          <w:szCs w:val="24"/>
          <w:lang w:bidi="pl-PL"/>
        </w:rPr>
        <w:t xml:space="preserve"> </w:t>
      </w:r>
      <w:r w:rsidR="008D2864" w:rsidRPr="00602B60">
        <w:rPr>
          <w:rFonts w:ascii="Calibri" w:eastAsia="Calibri" w:hAnsi="Calibri" w:cs="Calibri"/>
          <w:bCs/>
          <w:iCs/>
          <w:sz w:val="24"/>
          <w:szCs w:val="24"/>
          <w:lang w:bidi="pl-PL"/>
        </w:rPr>
        <w:t>-</w:t>
      </w:r>
      <w:r w:rsidR="008D2864" w:rsidRPr="005F2128">
        <w:rPr>
          <w:rFonts w:ascii="Calibri" w:eastAsia="Calibri" w:hAnsi="Calibri" w:cs="Calibri"/>
          <w:bCs/>
          <w:iCs/>
          <w:sz w:val="24"/>
          <w:szCs w:val="24"/>
          <w:lang w:bidi="pl-PL"/>
        </w:rPr>
        <w:t xml:space="preserve"> w</w:t>
      </w:r>
      <w:r w:rsidR="008D2864" w:rsidRPr="005F2128">
        <w:rPr>
          <w:rFonts w:ascii="Calibri" w:eastAsia="Calibri" w:hAnsi="Calibri" w:cs="Calibri"/>
          <w:iCs/>
          <w:sz w:val="24"/>
          <w:szCs w:val="24"/>
          <w:lang w:bidi="pl-PL"/>
        </w:rPr>
        <w:t xml:space="preserve"> </w:t>
      </w:r>
      <w:r w:rsidR="006B743D" w:rsidRPr="005F2128">
        <w:rPr>
          <w:rFonts w:ascii="Calibri" w:eastAsia="Calibri" w:hAnsi="Calibri" w:cs="Calibri"/>
          <w:iCs/>
          <w:sz w:val="24"/>
          <w:szCs w:val="24"/>
          <w:lang w:bidi="pl-PL"/>
        </w:rPr>
        <w:t xml:space="preserve">26. </w:t>
      </w:r>
      <w:r w:rsidR="008D2864" w:rsidRPr="005F2128">
        <w:rPr>
          <w:rFonts w:ascii="Calibri" w:eastAsia="Calibri" w:hAnsi="Calibri" w:cs="Calibri"/>
          <w:iCs/>
          <w:sz w:val="24"/>
          <w:szCs w:val="24"/>
          <w:lang w:bidi="pl-PL"/>
        </w:rPr>
        <w:t>memoriale Wiesława Gawłowskiego w hali </w:t>
      </w:r>
      <w:r w:rsidRPr="005F2128">
        <w:rPr>
          <w:rFonts w:ascii="Calibri" w:eastAsia="Calibri" w:hAnsi="Calibri" w:cs="Calibri"/>
          <w:iCs/>
          <w:sz w:val="24"/>
          <w:szCs w:val="24"/>
          <w:lang w:bidi="pl-PL"/>
        </w:rPr>
        <w:t xml:space="preserve">ZSP nr 3 </w:t>
      </w:r>
      <w:r w:rsidR="0041065B">
        <w:rPr>
          <w:rFonts w:ascii="Calibri" w:eastAsia="Calibri" w:hAnsi="Calibri" w:cs="Calibri"/>
          <w:iCs/>
          <w:sz w:val="24"/>
          <w:szCs w:val="24"/>
          <w:lang w:bidi="pl-PL"/>
        </w:rPr>
        <w:br/>
      </w:r>
      <w:r w:rsidRPr="005F2128">
        <w:rPr>
          <w:rFonts w:ascii="Calibri" w:eastAsia="Calibri" w:hAnsi="Calibri" w:cs="Calibri"/>
          <w:iCs/>
          <w:sz w:val="24"/>
          <w:szCs w:val="24"/>
          <w:lang w:bidi="pl-PL"/>
        </w:rPr>
        <w:t>im. Jana Pawła II</w:t>
      </w:r>
      <w:r w:rsidR="00602B60">
        <w:rPr>
          <w:rFonts w:ascii="Calibri" w:eastAsia="Calibri" w:hAnsi="Calibri" w:cs="Calibri"/>
          <w:iCs/>
          <w:sz w:val="24"/>
          <w:szCs w:val="24"/>
          <w:lang w:bidi="pl-PL"/>
        </w:rPr>
        <w:t xml:space="preserve"> w Tomaszowie Mazowieckim</w:t>
      </w:r>
      <w:r w:rsidR="007D79C6" w:rsidRPr="005F2128">
        <w:rPr>
          <w:rFonts w:ascii="Calibri" w:eastAsia="Calibri" w:hAnsi="Calibri" w:cs="Calibri"/>
          <w:iCs/>
          <w:sz w:val="24"/>
          <w:szCs w:val="24"/>
          <w:lang w:bidi="pl-PL"/>
        </w:rPr>
        <w:t>.</w:t>
      </w:r>
    </w:p>
    <w:p w14:paraId="4E3FFC4E" w14:textId="761292F9" w:rsidR="008D2864" w:rsidRPr="005F2128" w:rsidRDefault="004A509D" w:rsidP="008D2864">
      <w:pPr>
        <w:pStyle w:val="Akapitzlist"/>
        <w:numPr>
          <w:ilvl w:val="0"/>
          <w:numId w:val="2"/>
        </w:numPr>
        <w:suppressAutoHyphens/>
        <w:autoSpaceDN w:val="0"/>
        <w:spacing w:after="200" w:line="360" w:lineRule="auto"/>
        <w:jc w:val="both"/>
        <w:rPr>
          <w:rFonts w:ascii="Calibri" w:eastAsia="Calibri" w:hAnsi="Calibri" w:cs="Calibri"/>
          <w:bCs/>
          <w:iCs/>
          <w:sz w:val="24"/>
          <w:szCs w:val="24"/>
          <w:lang w:bidi="pl-PL"/>
        </w:rPr>
      </w:pPr>
      <w:r w:rsidRPr="005F2128">
        <w:rPr>
          <w:rFonts w:ascii="Calibri" w:eastAsia="Calibri" w:hAnsi="Calibri" w:cs="Calibri"/>
          <w:b/>
          <w:bCs/>
          <w:iCs/>
          <w:sz w:val="24"/>
          <w:szCs w:val="24"/>
          <w:lang w:bidi="pl-PL"/>
        </w:rPr>
        <w:t>06.09.2026r.</w:t>
      </w:r>
      <w:r w:rsidR="00602B60">
        <w:rPr>
          <w:rFonts w:ascii="Calibri" w:eastAsia="Calibri" w:hAnsi="Calibri" w:cs="Calibri"/>
          <w:b/>
          <w:bCs/>
          <w:iCs/>
          <w:sz w:val="24"/>
          <w:szCs w:val="24"/>
          <w:lang w:bidi="pl-PL"/>
        </w:rPr>
        <w:t xml:space="preserve"> </w:t>
      </w:r>
      <w:r w:rsidR="00FD4905" w:rsidRPr="00602B60">
        <w:rPr>
          <w:rFonts w:ascii="Calibri" w:eastAsia="Calibri" w:hAnsi="Calibri" w:cs="Calibri"/>
          <w:iCs/>
          <w:sz w:val="24"/>
          <w:szCs w:val="24"/>
          <w:lang w:bidi="pl-PL"/>
        </w:rPr>
        <w:t>-</w:t>
      </w:r>
      <w:r w:rsidR="00FD4905" w:rsidRPr="005F2128">
        <w:rPr>
          <w:rFonts w:ascii="Calibri" w:eastAsia="Calibri" w:hAnsi="Calibri" w:cs="Calibri"/>
          <w:b/>
          <w:bCs/>
          <w:iCs/>
          <w:sz w:val="24"/>
          <w:szCs w:val="24"/>
          <w:lang w:bidi="pl-PL"/>
        </w:rPr>
        <w:t xml:space="preserve"> </w:t>
      </w:r>
      <w:r w:rsidRPr="005F2128">
        <w:rPr>
          <w:rFonts w:ascii="Calibri" w:eastAsia="Calibri" w:hAnsi="Calibri" w:cs="Calibri"/>
          <w:iCs/>
          <w:sz w:val="24"/>
          <w:szCs w:val="24"/>
          <w:lang w:bidi="pl-PL"/>
        </w:rPr>
        <w:t xml:space="preserve">w 45. </w:t>
      </w:r>
      <w:r w:rsidR="008D2864" w:rsidRPr="005F2128">
        <w:rPr>
          <w:rFonts w:ascii="Calibri" w:eastAsia="Calibri" w:hAnsi="Calibri" w:cs="Calibri"/>
          <w:iCs/>
          <w:sz w:val="24"/>
          <w:szCs w:val="24"/>
          <w:lang w:bidi="pl-PL"/>
        </w:rPr>
        <w:t>Ogólnopolski</w:t>
      </w:r>
      <w:r w:rsidRPr="005F2128">
        <w:rPr>
          <w:rFonts w:ascii="Calibri" w:eastAsia="Calibri" w:hAnsi="Calibri" w:cs="Calibri"/>
          <w:iCs/>
          <w:sz w:val="24"/>
          <w:szCs w:val="24"/>
          <w:lang w:bidi="pl-PL"/>
        </w:rPr>
        <w:t>m</w:t>
      </w:r>
      <w:r w:rsidR="008D2864" w:rsidRPr="005F2128">
        <w:rPr>
          <w:rFonts w:ascii="Calibri" w:eastAsia="Calibri" w:hAnsi="Calibri" w:cs="Calibri"/>
          <w:iCs/>
          <w:sz w:val="24"/>
          <w:szCs w:val="24"/>
          <w:lang w:bidi="pl-PL"/>
        </w:rPr>
        <w:t xml:space="preserve"> Bieg</w:t>
      </w:r>
      <w:r w:rsidRPr="005F2128">
        <w:rPr>
          <w:rFonts w:ascii="Calibri" w:eastAsia="Calibri" w:hAnsi="Calibri" w:cs="Calibri"/>
          <w:iCs/>
          <w:sz w:val="24"/>
          <w:szCs w:val="24"/>
          <w:lang w:bidi="pl-PL"/>
        </w:rPr>
        <w:t>u</w:t>
      </w:r>
      <w:r w:rsidR="008D2864" w:rsidRPr="005F2128">
        <w:rPr>
          <w:rFonts w:ascii="Calibri" w:eastAsia="Calibri" w:hAnsi="Calibri" w:cs="Calibri"/>
          <w:iCs/>
          <w:sz w:val="24"/>
          <w:szCs w:val="24"/>
          <w:lang w:bidi="pl-PL"/>
        </w:rPr>
        <w:t xml:space="preserve"> im. Bronisława Malinowskiego</w:t>
      </w:r>
      <w:r w:rsidR="00602B60">
        <w:rPr>
          <w:rFonts w:ascii="Calibri" w:eastAsia="Calibri" w:hAnsi="Calibri" w:cs="Calibri"/>
          <w:iCs/>
          <w:sz w:val="24"/>
          <w:szCs w:val="24"/>
          <w:lang w:bidi="pl-PL"/>
        </w:rPr>
        <w:t xml:space="preserve"> zorganizowanym na terenie Tomaszowa Mazowieckiego</w:t>
      </w:r>
      <w:r w:rsidR="00F63045" w:rsidRPr="005F2128">
        <w:rPr>
          <w:rFonts w:ascii="Calibri" w:eastAsia="Calibri" w:hAnsi="Calibri" w:cs="Calibri"/>
          <w:iCs/>
          <w:sz w:val="24"/>
          <w:szCs w:val="24"/>
          <w:lang w:bidi="pl-PL"/>
        </w:rPr>
        <w:t>.</w:t>
      </w:r>
    </w:p>
    <w:p w14:paraId="47904295" w14:textId="3C593A67" w:rsidR="00FA1ED6" w:rsidRPr="005F2128" w:rsidRDefault="00FA1ED6" w:rsidP="008D2864">
      <w:pPr>
        <w:pStyle w:val="Akapitzlist"/>
        <w:numPr>
          <w:ilvl w:val="0"/>
          <w:numId w:val="2"/>
        </w:numPr>
        <w:suppressAutoHyphens/>
        <w:autoSpaceDN w:val="0"/>
        <w:spacing w:after="200" w:line="360" w:lineRule="auto"/>
        <w:jc w:val="both"/>
        <w:rPr>
          <w:rFonts w:ascii="Calibri" w:eastAsia="Calibri" w:hAnsi="Calibri" w:cs="Calibri"/>
          <w:bCs/>
          <w:iCs/>
          <w:sz w:val="24"/>
          <w:szCs w:val="24"/>
          <w:lang w:bidi="pl-PL"/>
        </w:rPr>
      </w:pPr>
      <w:r w:rsidRPr="005F2128">
        <w:rPr>
          <w:rFonts w:ascii="Calibri" w:eastAsia="Calibri" w:hAnsi="Calibri" w:cs="Calibri"/>
          <w:b/>
          <w:bCs/>
          <w:iCs/>
          <w:sz w:val="24"/>
          <w:szCs w:val="24"/>
          <w:lang w:bidi="pl-PL"/>
        </w:rPr>
        <w:t>16.09.2026r.</w:t>
      </w:r>
      <w:r w:rsidR="00602B60">
        <w:rPr>
          <w:rFonts w:ascii="Calibri" w:eastAsia="Calibri" w:hAnsi="Calibri" w:cs="Calibri"/>
          <w:b/>
          <w:bCs/>
          <w:iCs/>
          <w:sz w:val="24"/>
          <w:szCs w:val="24"/>
          <w:lang w:bidi="pl-PL"/>
        </w:rPr>
        <w:t xml:space="preserve"> </w:t>
      </w:r>
      <w:r w:rsidR="00FD4905" w:rsidRPr="00602B60">
        <w:rPr>
          <w:rFonts w:ascii="Calibri" w:eastAsia="Calibri" w:hAnsi="Calibri" w:cs="Calibri"/>
          <w:iCs/>
          <w:sz w:val="24"/>
          <w:szCs w:val="24"/>
          <w:lang w:bidi="pl-PL"/>
        </w:rPr>
        <w:t xml:space="preserve">- </w:t>
      </w:r>
      <w:r w:rsidRPr="005F2128">
        <w:rPr>
          <w:rFonts w:ascii="Calibri" w:eastAsia="Calibri" w:hAnsi="Calibri" w:cs="Calibri"/>
          <w:bCs/>
          <w:iCs/>
          <w:sz w:val="24"/>
          <w:szCs w:val="24"/>
          <w:lang w:bidi="pl-PL"/>
        </w:rPr>
        <w:t xml:space="preserve">w koncercie z okazji </w:t>
      </w:r>
      <w:r w:rsidR="0041065B">
        <w:rPr>
          <w:rFonts w:ascii="Calibri" w:eastAsia="Calibri" w:hAnsi="Calibri" w:cs="Calibri"/>
          <w:bCs/>
          <w:iCs/>
          <w:sz w:val="24"/>
          <w:szCs w:val="24"/>
          <w:lang w:bidi="pl-PL"/>
        </w:rPr>
        <w:t>D</w:t>
      </w:r>
      <w:r w:rsidRPr="005F2128">
        <w:rPr>
          <w:rFonts w:ascii="Calibri" w:eastAsia="Calibri" w:hAnsi="Calibri" w:cs="Calibri"/>
          <w:bCs/>
          <w:iCs/>
          <w:sz w:val="24"/>
          <w:szCs w:val="24"/>
          <w:lang w:bidi="pl-PL"/>
        </w:rPr>
        <w:t>nia Seniora</w:t>
      </w:r>
      <w:r w:rsidR="0041065B">
        <w:rPr>
          <w:rFonts w:ascii="Calibri" w:eastAsia="Calibri" w:hAnsi="Calibri" w:cs="Calibri"/>
          <w:bCs/>
          <w:iCs/>
          <w:sz w:val="24"/>
          <w:szCs w:val="24"/>
          <w:lang w:bidi="pl-PL"/>
        </w:rPr>
        <w:t xml:space="preserve"> z udziałem </w:t>
      </w:r>
      <w:r w:rsidRPr="005F2128">
        <w:rPr>
          <w:rFonts w:ascii="Calibri" w:eastAsia="Calibri" w:hAnsi="Calibri" w:cs="Calibri"/>
          <w:iCs/>
          <w:sz w:val="24"/>
          <w:szCs w:val="24"/>
          <w:lang w:bidi="pl-PL"/>
        </w:rPr>
        <w:t>Katarzyn</w:t>
      </w:r>
      <w:r w:rsidR="0041065B">
        <w:rPr>
          <w:rFonts w:ascii="Calibri" w:eastAsia="Calibri" w:hAnsi="Calibri" w:cs="Calibri"/>
          <w:iCs/>
          <w:sz w:val="24"/>
          <w:szCs w:val="24"/>
          <w:lang w:bidi="pl-PL"/>
        </w:rPr>
        <w:t>y</w:t>
      </w:r>
      <w:r w:rsidRPr="005F2128">
        <w:rPr>
          <w:rFonts w:ascii="Calibri" w:eastAsia="Calibri" w:hAnsi="Calibri" w:cs="Calibri"/>
          <w:iCs/>
          <w:sz w:val="24"/>
          <w:szCs w:val="24"/>
          <w:lang w:bidi="pl-PL"/>
        </w:rPr>
        <w:t xml:space="preserve"> Zawad</w:t>
      </w:r>
      <w:r w:rsidR="0041065B">
        <w:rPr>
          <w:rFonts w:ascii="Calibri" w:eastAsia="Calibri" w:hAnsi="Calibri" w:cs="Calibri"/>
          <w:iCs/>
          <w:sz w:val="24"/>
          <w:szCs w:val="24"/>
          <w:lang w:bidi="pl-PL"/>
        </w:rPr>
        <w:t>y</w:t>
      </w:r>
      <w:r w:rsidRPr="005F2128">
        <w:rPr>
          <w:rFonts w:ascii="Calibri" w:eastAsia="Calibri" w:hAnsi="Calibri" w:cs="Calibri"/>
          <w:iCs/>
          <w:sz w:val="24"/>
          <w:szCs w:val="24"/>
          <w:lang w:bidi="pl-PL"/>
        </w:rPr>
        <w:t xml:space="preserve"> </w:t>
      </w:r>
      <w:r w:rsidR="0041065B">
        <w:rPr>
          <w:rFonts w:ascii="Calibri" w:eastAsia="Calibri" w:hAnsi="Calibri" w:cs="Calibri"/>
          <w:iCs/>
          <w:sz w:val="24"/>
          <w:szCs w:val="24"/>
          <w:lang w:bidi="pl-PL"/>
        </w:rPr>
        <w:br/>
      </w:r>
      <w:r w:rsidRPr="005F2128">
        <w:rPr>
          <w:rFonts w:ascii="Calibri" w:eastAsia="Calibri" w:hAnsi="Calibri" w:cs="Calibri"/>
          <w:iCs/>
          <w:sz w:val="24"/>
          <w:szCs w:val="24"/>
          <w:lang w:bidi="pl-PL"/>
        </w:rPr>
        <w:t xml:space="preserve">w towarzystwie TM </w:t>
      </w:r>
      <w:proofErr w:type="spellStart"/>
      <w:r w:rsidRPr="005F2128">
        <w:rPr>
          <w:rFonts w:ascii="Calibri" w:eastAsia="Calibri" w:hAnsi="Calibri" w:cs="Calibri"/>
          <w:iCs/>
          <w:sz w:val="24"/>
          <w:szCs w:val="24"/>
          <w:lang w:bidi="pl-PL"/>
        </w:rPr>
        <w:t>Orchestra</w:t>
      </w:r>
      <w:proofErr w:type="spellEnd"/>
      <w:r w:rsidRPr="005F2128">
        <w:rPr>
          <w:rFonts w:ascii="Calibri" w:eastAsia="Calibri" w:hAnsi="Calibri" w:cs="Calibri"/>
          <w:iCs/>
          <w:sz w:val="24"/>
          <w:szCs w:val="24"/>
          <w:lang w:bidi="pl-PL"/>
        </w:rPr>
        <w:t xml:space="preserve"> – Orkiestr</w:t>
      </w:r>
      <w:r w:rsidR="0046462E">
        <w:rPr>
          <w:rFonts w:ascii="Calibri" w:eastAsia="Calibri" w:hAnsi="Calibri" w:cs="Calibri"/>
          <w:iCs/>
          <w:sz w:val="24"/>
          <w:szCs w:val="24"/>
          <w:lang w:bidi="pl-PL"/>
        </w:rPr>
        <w:t>y</w:t>
      </w:r>
      <w:r w:rsidRPr="005F2128">
        <w:rPr>
          <w:rFonts w:ascii="Calibri" w:eastAsia="Calibri" w:hAnsi="Calibri" w:cs="Calibri"/>
          <w:iCs/>
          <w:sz w:val="24"/>
          <w:szCs w:val="24"/>
          <w:lang w:bidi="pl-PL"/>
        </w:rPr>
        <w:t xml:space="preserve"> Symfoniczn</w:t>
      </w:r>
      <w:r w:rsidR="0046462E">
        <w:rPr>
          <w:rFonts w:ascii="Calibri" w:eastAsia="Calibri" w:hAnsi="Calibri" w:cs="Calibri"/>
          <w:iCs/>
          <w:sz w:val="24"/>
          <w:szCs w:val="24"/>
          <w:lang w:bidi="pl-PL"/>
        </w:rPr>
        <w:t>ej</w:t>
      </w:r>
      <w:r w:rsidRPr="005F2128">
        <w:rPr>
          <w:rFonts w:ascii="Calibri" w:eastAsia="Calibri" w:hAnsi="Calibri" w:cs="Calibri"/>
          <w:iCs/>
          <w:sz w:val="24"/>
          <w:szCs w:val="24"/>
          <w:lang w:bidi="pl-PL"/>
        </w:rPr>
        <w:t xml:space="preserve"> Tomaszowa Mazowieckiego w Arenie Lodowej.</w:t>
      </w:r>
    </w:p>
    <w:p w14:paraId="7E359232" w14:textId="0196F24D" w:rsidR="008D2864" w:rsidRPr="00CA363F" w:rsidRDefault="00A431BF" w:rsidP="005E77F5">
      <w:pPr>
        <w:pStyle w:val="Akapitzlist"/>
        <w:numPr>
          <w:ilvl w:val="0"/>
          <w:numId w:val="2"/>
        </w:numPr>
        <w:suppressAutoHyphens/>
        <w:autoSpaceDN w:val="0"/>
        <w:spacing w:after="200" w:line="360" w:lineRule="auto"/>
        <w:jc w:val="both"/>
        <w:rPr>
          <w:rFonts w:ascii="Calibri" w:eastAsia="Calibri" w:hAnsi="Calibri" w:cs="Calibri"/>
          <w:iCs/>
          <w:sz w:val="24"/>
          <w:szCs w:val="24"/>
          <w:lang w:bidi="pl-PL"/>
        </w:rPr>
      </w:pPr>
      <w:r w:rsidRPr="00CA363F">
        <w:rPr>
          <w:rFonts w:ascii="Calibri" w:eastAsia="Calibri" w:hAnsi="Calibri" w:cs="Calibri"/>
          <w:b/>
          <w:bCs/>
          <w:iCs/>
          <w:sz w:val="24"/>
          <w:szCs w:val="24"/>
          <w:lang w:bidi="pl-PL"/>
        </w:rPr>
        <w:t>17.09.2026</w:t>
      </w:r>
      <w:r w:rsidR="00FD4905" w:rsidRPr="00CA363F">
        <w:rPr>
          <w:rFonts w:ascii="Calibri" w:eastAsia="Calibri" w:hAnsi="Calibri" w:cs="Calibri"/>
          <w:b/>
          <w:bCs/>
          <w:iCs/>
          <w:sz w:val="24"/>
          <w:szCs w:val="24"/>
          <w:lang w:bidi="pl-PL"/>
        </w:rPr>
        <w:t>r.</w:t>
      </w:r>
      <w:r w:rsidR="00602B60" w:rsidRPr="00CA363F">
        <w:rPr>
          <w:rFonts w:ascii="Calibri" w:eastAsia="Calibri" w:hAnsi="Calibri" w:cs="Calibri"/>
          <w:b/>
          <w:bCs/>
          <w:iCs/>
          <w:sz w:val="24"/>
          <w:szCs w:val="24"/>
          <w:lang w:bidi="pl-PL"/>
        </w:rPr>
        <w:t xml:space="preserve"> </w:t>
      </w:r>
      <w:r w:rsidR="00FD4905" w:rsidRPr="00CA363F">
        <w:rPr>
          <w:rFonts w:ascii="Calibri" w:eastAsia="Calibri" w:hAnsi="Calibri" w:cs="Calibri"/>
          <w:iCs/>
          <w:sz w:val="24"/>
          <w:szCs w:val="24"/>
          <w:lang w:bidi="pl-PL"/>
        </w:rPr>
        <w:t>-</w:t>
      </w:r>
      <w:r w:rsidR="00FD4905" w:rsidRPr="00CA363F">
        <w:rPr>
          <w:rFonts w:ascii="Calibri" w:eastAsia="Calibri" w:hAnsi="Calibri" w:cs="Calibri"/>
          <w:b/>
          <w:bCs/>
          <w:iCs/>
          <w:sz w:val="24"/>
          <w:szCs w:val="24"/>
          <w:lang w:bidi="pl-PL"/>
        </w:rPr>
        <w:t xml:space="preserve"> </w:t>
      </w:r>
      <w:r w:rsidRPr="00CA363F">
        <w:rPr>
          <w:rFonts w:ascii="Calibri" w:eastAsia="Calibri" w:hAnsi="Calibri" w:cs="Calibri"/>
          <w:iCs/>
          <w:sz w:val="24"/>
          <w:szCs w:val="24"/>
          <w:lang w:bidi="pl-PL"/>
        </w:rPr>
        <w:t xml:space="preserve"> w uroczystościach z okazji 87. rocznicy agresji ZSRR na Polskę oraz Światowego Dnia Sybiraka przy pomniku „W Hołdzie Zesłańcom Sybiru"</w:t>
      </w:r>
      <w:r w:rsidRPr="00CA363F">
        <w:rPr>
          <w:rFonts w:ascii="Calibri" w:eastAsia="Calibri" w:hAnsi="Calibri" w:cs="Calibri"/>
          <w:b/>
          <w:bCs/>
          <w:iCs/>
          <w:sz w:val="24"/>
          <w:szCs w:val="24"/>
          <w:lang w:bidi="pl-PL"/>
        </w:rPr>
        <w:t xml:space="preserve">, </w:t>
      </w:r>
      <w:r w:rsidRPr="00CA363F">
        <w:rPr>
          <w:rFonts w:ascii="Calibri" w:eastAsia="Calibri" w:hAnsi="Calibri" w:cs="Calibri"/>
          <w:iCs/>
          <w:sz w:val="24"/>
          <w:szCs w:val="24"/>
          <w:lang w:bidi="pl-PL"/>
        </w:rPr>
        <w:t xml:space="preserve">pod obeliskiem poświęconym „Rodakom zamordowanym, zmarłym </w:t>
      </w:r>
      <w:r w:rsidR="00FD4905" w:rsidRPr="00CA363F">
        <w:rPr>
          <w:rFonts w:ascii="Calibri" w:eastAsia="Calibri" w:hAnsi="Calibri" w:cs="Calibri"/>
          <w:iCs/>
          <w:sz w:val="24"/>
          <w:szCs w:val="24"/>
          <w:lang w:bidi="pl-PL"/>
        </w:rPr>
        <w:br/>
      </w:r>
      <w:r w:rsidRPr="00CA363F">
        <w:rPr>
          <w:rFonts w:ascii="Calibri" w:eastAsia="Calibri" w:hAnsi="Calibri" w:cs="Calibri"/>
          <w:iCs/>
          <w:sz w:val="24"/>
          <w:szCs w:val="24"/>
          <w:lang w:bidi="pl-PL"/>
        </w:rPr>
        <w:t xml:space="preserve">i zaginionym w Rosji Carskiej i Sowieckiej” oraz w uroczystej Mszy Świętej </w:t>
      </w:r>
      <w:r w:rsidR="00FD4905" w:rsidRPr="00CA363F">
        <w:rPr>
          <w:rFonts w:ascii="Calibri" w:eastAsia="Calibri" w:hAnsi="Calibri" w:cs="Calibri"/>
          <w:iCs/>
          <w:sz w:val="24"/>
          <w:szCs w:val="24"/>
          <w:lang w:bidi="pl-PL"/>
        </w:rPr>
        <w:br/>
      </w:r>
      <w:r w:rsidRPr="00CA363F">
        <w:rPr>
          <w:rFonts w:ascii="Calibri" w:eastAsia="Calibri" w:hAnsi="Calibri" w:cs="Calibri"/>
          <w:iCs/>
          <w:sz w:val="24"/>
          <w:szCs w:val="24"/>
          <w:lang w:bidi="pl-PL"/>
        </w:rPr>
        <w:t>w Kościele pw. Najświętszej Maryi Panny przy ul. Słowackiego</w:t>
      </w:r>
      <w:r w:rsidR="00F1525F" w:rsidRPr="00CA363F">
        <w:rPr>
          <w:rFonts w:ascii="Calibri" w:eastAsia="Calibri" w:hAnsi="Calibri" w:cs="Calibri"/>
          <w:iCs/>
          <w:sz w:val="24"/>
          <w:szCs w:val="24"/>
          <w:lang w:bidi="pl-PL"/>
        </w:rPr>
        <w:t xml:space="preserve"> w Tomaszowie Mazowieckim</w:t>
      </w:r>
      <w:r w:rsidR="00EA4B92" w:rsidRPr="00CA363F">
        <w:rPr>
          <w:rFonts w:ascii="Calibri" w:eastAsia="Calibri" w:hAnsi="Calibri" w:cs="Calibri"/>
          <w:iCs/>
          <w:sz w:val="24"/>
          <w:szCs w:val="24"/>
          <w:lang w:bidi="pl-PL"/>
        </w:rPr>
        <w:t>.</w:t>
      </w:r>
    </w:p>
    <w:p w14:paraId="2F8FCA7D" w14:textId="16DA1984" w:rsidR="00EA4B92" w:rsidRPr="00CA363F" w:rsidRDefault="00EA4B92" w:rsidP="005E77F5">
      <w:pPr>
        <w:pStyle w:val="Akapitzlist"/>
        <w:numPr>
          <w:ilvl w:val="0"/>
          <w:numId w:val="2"/>
        </w:numPr>
        <w:suppressAutoHyphens/>
        <w:autoSpaceDN w:val="0"/>
        <w:spacing w:after="200" w:line="360" w:lineRule="auto"/>
        <w:jc w:val="both"/>
        <w:rPr>
          <w:rFonts w:ascii="Calibri" w:eastAsia="Calibri" w:hAnsi="Calibri" w:cs="Calibri"/>
          <w:iCs/>
          <w:sz w:val="24"/>
          <w:szCs w:val="24"/>
          <w:lang w:bidi="pl-PL"/>
        </w:rPr>
      </w:pPr>
      <w:r w:rsidRPr="00CA363F">
        <w:rPr>
          <w:rFonts w:ascii="Calibri" w:eastAsia="Calibri" w:hAnsi="Calibri" w:cs="Calibri"/>
          <w:b/>
          <w:bCs/>
          <w:iCs/>
          <w:sz w:val="24"/>
          <w:szCs w:val="24"/>
          <w:lang w:bidi="pl-PL"/>
        </w:rPr>
        <w:t>19.09.2026r.</w:t>
      </w:r>
      <w:r w:rsidR="00602B60" w:rsidRPr="00CA363F">
        <w:rPr>
          <w:rFonts w:ascii="Calibri" w:eastAsia="Calibri" w:hAnsi="Calibri" w:cs="Calibri"/>
          <w:b/>
          <w:bCs/>
          <w:iCs/>
          <w:sz w:val="24"/>
          <w:szCs w:val="24"/>
          <w:lang w:bidi="pl-PL"/>
        </w:rPr>
        <w:t xml:space="preserve"> </w:t>
      </w:r>
      <w:r w:rsidRPr="00CA363F">
        <w:rPr>
          <w:rFonts w:ascii="Calibri" w:eastAsia="Calibri" w:hAnsi="Calibri" w:cs="Calibri"/>
          <w:iCs/>
          <w:sz w:val="24"/>
          <w:szCs w:val="24"/>
          <w:lang w:bidi="pl-PL"/>
        </w:rPr>
        <w:t>-</w:t>
      </w:r>
      <w:r w:rsidRPr="00CA363F">
        <w:rPr>
          <w:rFonts w:ascii="Calibri" w:eastAsia="Calibri" w:hAnsi="Calibri" w:cs="Calibri"/>
          <w:b/>
          <w:bCs/>
          <w:iCs/>
          <w:sz w:val="24"/>
          <w:szCs w:val="24"/>
          <w:lang w:bidi="pl-PL"/>
        </w:rPr>
        <w:t xml:space="preserve"> </w:t>
      </w:r>
      <w:r w:rsidRPr="00CA363F">
        <w:rPr>
          <w:rFonts w:ascii="Calibri" w:eastAsia="Calibri" w:hAnsi="Calibri" w:cs="Calibri"/>
          <w:iCs/>
          <w:sz w:val="24"/>
          <w:szCs w:val="24"/>
          <w:lang w:bidi="pl-PL"/>
        </w:rPr>
        <w:t xml:space="preserve"> w 49. Święcie kwiatów, owoców i warzyw w Skierniewicach.</w:t>
      </w:r>
    </w:p>
    <w:p w14:paraId="174D55D7" w14:textId="2E9C6BC1" w:rsidR="00EA4B92" w:rsidRPr="00CA363F" w:rsidRDefault="00EA4B92" w:rsidP="005E77F5">
      <w:pPr>
        <w:pStyle w:val="Akapitzlist"/>
        <w:numPr>
          <w:ilvl w:val="0"/>
          <w:numId w:val="2"/>
        </w:numPr>
        <w:suppressAutoHyphens/>
        <w:autoSpaceDN w:val="0"/>
        <w:spacing w:after="200" w:line="360" w:lineRule="auto"/>
        <w:jc w:val="both"/>
        <w:rPr>
          <w:rFonts w:ascii="Calibri" w:eastAsia="Calibri" w:hAnsi="Calibri" w:cs="Calibri"/>
          <w:iCs/>
          <w:sz w:val="24"/>
          <w:szCs w:val="24"/>
          <w:lang w:bidi="pl-PL"/>
        </w:rPr>
      </w:pPr>
      <w:r w:rsidRPr="00CA363F">
        <w:rPr>
          <w:rFonts w:ascii="Calibri" w:eastAsia="Calibri" w:hAnsi="Calibri" w:cs="Calibri"/>
          <w:b/>
          <w:bCs/>
          <w:iCs/>
          <w:sz w:val="24"/>
          <w:szCs w:val="24"/>
          <w:lang w:bidi="pl-PL"/>
        </w:rPr>
        <w:t>18-20.09.2026r.</w:t>
      </w:r>
      <w:r w:rsidR="00602B60" w:rsidRPr="00CA363F">
        <w:rPr>
          <w:rFonts w:ascii="Calibri" w:eastAsia="Calibri" w:hAnsi="Calibri" w:cs="Calibri"/>
          <w:b/>
          <w:bCs/>
          <w:iCs/>
          <w:sz w:val="24"/>
          <w:szCs w:val="24"/>
          <w:lang w:bidi="pl-PL"/>
        </w:rPr>
        <w:t xml:space="preserve"> </w:t>
      </w:r>
      <w:r w:rsidRPr="00CA363F">
        <w:rPr>
          <w:rFonts w:ascii="Calibri" w:eastAsia="Calibri" w:hAnsi="Calibri" w:cs="Calibri"/>
          <w:iCs/>
          <w:sz w:val="24"/>
          <w:szCs w:val="24"/>
          <w:lang w:bidi="pl-PL"/>
        </w:rPr>
        <w:t>-</w:t>
      </w:r>
      <w:r w:rsidRPr="00CA363F">
        <w:rPr>
          <w:rFonts w:ascii="Calibri" w:eastAsia="Calibri" w:hAnsi="Calibri" w:cs="Calibri"/>
          <w:b/>
          <w:bCs/>
          <w:iCs/>
          <w:sz w:val="24"/>
          <w:szCs w:val="24"/>
          <w:lang w:bidi="pl-PL"/>
        </w:rPr>
        <w:t xml:space="preserve"> </w:t>
      </w:r>
      <w:r w:rsidRPr="00CA363F">
        <w:rPr>
          <w:rFonts w:ascii="Calibri" w:eastAsia="Calibri" w:hAnsi="Calibri" w:cs="Calibri"/>
          <w:iCs/>
          <w:sz w:val="24"/>
          <w:szCs w:val="24"/>
          <w:lang w:bidi="pl-PL"/>
        </w:rPr>
        <w:t>w 10.</w:t>
      </w:r>
      <w:r w:rsidR="00602B60" w:rsidRPr="00CA363F">
        <w:rPr>
          <w:rFonts w:ascii="Calibri" w:eastAsia="Calibri" w:hAnsi="Calibri" w:cs="Calibri"/>
          <w:iCs/>
          <w:sz w:val="24"/>
          <w:szCs w:val="24"/>
          <w:lang w:bidi="pl-PL"/>
        </w:rPr>
        <w:t xml:space="preserve"> edycji</w:t>
      </w:r>
      <w:r w:rsidRPr="00CA363F">
        <w:rPr>
          <w:rFonts w:ascii="Calibri" w:eastAsia="Calibri" w:hAnsi="Calibri" w:cs="Calibri"/>
          <w:iCs/>
          <w:sz w:val="24"/>
          <w:szCs w:val="24"/>
          <w:lang w:bidi="pl-PL"/>
        </w:rPr>
        <w:t xml:space="preserve"> </w:t>
      </w:r>
      <w:r w:rsidR="00602B60" w:rsidRPr="00CA363F">
        <w:rPr>
          <w:rFonts w:ascii="Calibri" w:eastAsia="Calibri" w:hAnsi="Calibri" w:cs="Calibri"/>
          <w:iCs/>
          <w:sz w:val="24"/>
          <w:szCs w:val="24"/>
          <w:lang w:bidi="pl-PL"/>
        </w:rPr>
        <w:t>„</w:t>
      </w:r>
      <w:r w:rsidRPr="00CA363F">
        <w:rPr>
          <w:rFonts w:ascii="Calibri" w:eastAsia="Calibri" w:hAnsi="Calibri" w:cs="Calibri"/>
          <w:iCs/>
          <w:sz w:val="24"/>
          <w:szCs w:val="24"/>
          <w:lang w:bidi="pl-PL"/>
        </w:rPr>
        <w:t xml:space="preserve">Love </w:t>
      </w:r>
      <w:proofErr w:type="spellStart"/>
      <w:r w:rsidRPr="00CA363F">
        <w:rPr>
          <w:rFonts w:ascii="Calibri" w:eastAsia="Calibri" w:hAnsi="Calibri" w:cs="Calibri"/>
          <w:iCs/>
          <w:sz w:val="24"/>
          <w:szCs w:val="24"/>
          <w:lang w:bidi="pl-PL"/>
        </w:rPr>
        <w:t>Polish</w:t>
      </w:r>
      <w:proofErr w:type="spellEnd"/>
      <w:r w:rsidRPr="00CA363F">
        <w:rPr>
          <w:rFonts w:ascii="Calibri" w:eastAsia="Calibri" w:hAnsi="Calibri" w:cs="Calibri"/>
          <w:iCs/>
          <w:sz w:val="24"/>
          <w:szCs w:val="24"/>
          <w:lang w:bidi="pl-PL"/>
        </w:rPr>
        <w:t xml:space="preserve"> Jazz </w:t>
      </w:r>
      <w:proofErr w:type="spellStart"/>
      <w:r w:rsidRPr="00CA363F">
        <w:rPr>
          <w:rFonts w:ascii="Calibri" w:eastAsia="Calibri" w:hAnsi="Calibri" w:cs="Calibri"/>
          <w:iCs/>
          <w:sz w:val="24"/>
          <w:szCs w:val="24"/>
          <w:lang w:bidi="pl-PL"/>
        </w:rPr>
        <w:t>Festival</w:t>
      </w:r>
      <w:proofErr w:type="spellEnd"/>
      <w:r w:rsidR="00602B60" w:rsidRPr="00CA363F">
        <w:rPr>
          <w:rFonts w:ascii="Calibri" w:eastAsia="Calibri" w:hAnsi="Calibri" w:cs="Calibri"/>
          <w:iCs/>
          <w:sz w:val="24"/>
          <w:szCs w:val="24"/>
          <w:lang w:bidi="pl-PL"/>
        </w:rPr>
        <w:t>”</w:t>
      </w:r>
      <w:r w:rsidRPr="00CA363F">
        <w:rPr>
          <w:rFonts w:ascii="Calibri" w:eastAsia="Calibri" w:hAnsi="Calibri" w:cs="Calibri"/>
          <w:iCs/>
          <w:sz w:val="24"/>
          <w:szCs w:val="24"/>
          <w:lang w:bidi="pl-PL"/>
        </w:rPr>
        <w:t xml:space="preserve"> w Arenie Lodowej </w:t>
      </w:r>
      <w:r w:rsidRPr="00CA363F">
        <w:rPr>
          <w:rFonts w:ascii="Calibri" w:eastAsia="Calibri" w:hAnsi="Calibri" w:cs="Calibri"/>
          <w:iCs/>
          <w:sz w:val="24"/>
          <w:szCs w:val="24"/>
          <w:lang w:bidi="pl-PL"/>
        </w:rPr>
        <w:br/>
        <w:t>w Tomaszowie Mazowieckim.</w:t>
      </w:r>
    </w:p>
    <w:sectPr w:rsidR="00EA4B92" w:rsidRPr="00CA363F" w:rsidSect="00E3585F">
      <w:footerReference w:type="default" r:id="rId8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7B75CA" w14:textId="77777777" w:rsidR="002F0BB3" w:rsidRDefault="002F0BB3">
      <w:pPr>
        <w:spacing w:after="0" w:line="240" w:lineRule="auto"/>
      </w:pPr>
      <w:r>
        <w:separator/>
      </w:r>
    </w:p>
  </w:endnote>
  <w:endnote w:type="continuationSeparator" w:id="0">
    <w:p w14:paraId="14EB16E1" w14:textId="77777777" w:rsidR="002F0BB3" w:rsidRDefault="002F0B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74292195"/>
      <w:docPartObj>
        <w:docPartGallery w:val="Page Numbers (Bottom of Page)"/>
        <w:docPartUnique/>
      </w:docPartObj>
    </w:sdtPr>
    <w:sdtEndPr/>
    <w:sdtContent>
      <w:p w14:paraId="49878663" w14:textId="77777777" w:rsidR="002933E4" w:rsidRDefault="00585B2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F3B5389" w14:textId="77777777" w:rsidR="002933E4" w:rsidRDefault="002933E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92563B" w14:textId="77777777" w:rsidR="002F0BB3" w:rsidRDefault="002F0BB3">
      <w:pPr>
        <w:spacing w:after="0" w:line="240" w:lineRule="auto"/>
      </w:pPr>
      <w:r>
        <w:separator/>
      </w:r>
    </w:p>
  </w:footnote>
  <w:footnote w:type="continuationSeparator" w:id="0">
    <w:p w14:paraId="5A6CB521" w14:textId="77777777" w:rsidR="002F0BB3" w:rsidRDefault="002F0B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E7C8F"/>
    <w:multiLevelType w:val="hybridMultilevel"/>
    <w:tmpl w:val="1E4004BA"/>
    <w:lvl w:ilvl="0" w:tplc="CFBC08DE">
      <w:start w:val="1"/>
      <w:numFmt w:val="decimal"/>
      <w:lvlText w:val="%1."/>
      <w:lvlJc w:val="left"/>
      <w:pPr>
        <w:ind w:left="1211" w:hanging="360"/>
      </w:pPr>
      <w:rPr>
        <w:b/>
        <w:color w:val="000000" w:themeColor="text1"/>
      </w:rPr>
    </w:lvl>
    <w:lvl w:ilvl="1" w:tplc="FFFFFFFF">
      <w:start w:val="1"/>
      <w:numFmt w:val="lowerLetter"/>
      <w:lvlText w:val="%2."/>
      <w:lvlJc w:val="left"/>
      <w:pPr>
        <w:ind w:left="2073" w:hanging="360"/>
      </w:pPr>
    </w:lvl>
    <w:lvl w:ilvl="2" w:tplc="FFFFFFFF">
      <w:start w:val="1"/>
      <w:numFmt w:val="lowerRoman"/>
      <w:lvlText w:val="%3."/>
      <w:lvlJc w:val="right"/>
      <w:pPr>
        <w:ind w:left="2793" w:hanging="180"/>
      </w:pPr>
    </w:lvl>
    <w:lvl w:ilvl="3" w:tplc="FFFFFFFF">
      <w:start w:val="1"/>
      <w:numFmt w:val="decimal"/>
      <w:lvlText w:val="%4."/>
      <w:lvlJc w:val="left"/>
      <w:pPr>
        <w:ind w:left="3513" w:hanging="360"/>
      </w:pPr>
    </w:lvl>
    <w:lvl w:ilvl="4" w:tplc="FFFFFFFF">
      <w:start w:val="1"/>
      <w:numFmt w:val="lowerLetter"/>
      <w:lvlText w:val="%5."/>
      <w:lvlJc w:val="left"/>
      <w:pPr>
        <w:ind w:left="4233" w:hanging="360"/>
      </w:pPr>
    </w:lvl>
    <w:lvl w:ilvl="5" w:tplc="FFFFFFFF">
      <w:start w:val="1"/>
      <w:numFmt w:val="lowerRoman"/>
      <w:lvlText w:val="%6."/>
      <w:lvlJc w:val="right"/>
      <w:pPr>
        <w:ind w:left="4953" w:hanging="180"/>
      </w:pPr>
    </w:lvl>
    <w:lvl w:ilvl="6" w:tplc="FFFFFFFF">
      <w:start w:val="1"/>
      <w:numFmt w:val="decimal"/>
      <w:lvlText w:val="%7."/>
      <w:lvlJc w:val="left"/>
      <w:pPr>
        <w:ind w:left="5673" w:hanging="360"/>
      </w:pPr>
    </w:lvl>
    <w:lvl w:ilvl="7" w:tplc="FFFFFFFF">
      <w:start w:val="1"/>
      <w:numFmt w:val="lowerLetter"/>
      <w:lvlText w:val="%8."/>
      <w:lvlJc w:val="left"/>
      <w:pPr>
        <w:ind w:left="6393" w:hanging="360"/>
      </w:pPr>
    </w:lvl>
    <w:lvl w:ilvl="8" w:tplc="FFFFFFFF">
      <w:start w:val="1"/>
      <w:numFmt w:val="lowerRoman"/>
      <w:lvlText w:val="%9."/>
      <w:lvlJc w:val="right"/>
      <w:pPr>
        <w:ind w:left="7113" w:hanging="180"/>
      </w:pPr>
    </w:lvl>
  </w:abstractNum>
  <w:abstractNum w:abstractNumId="1" w15:restartNumberingAfterBreak="0">
    <w:nsid w:val="0A285E64"/>
    <w:multiLevelType w:val="hybridMultilevel"/>
    <w:tmpl w:val="78524F62"/>
    <w:lvl w:ilvl="0" w:tplc="318E74FC">
      <w:start w:val="1"/>
      <w:numFmt w:val="decimal"/>
      <w:lvlText w:val="%1."/>
      <w:lvlJc w:val="left"/>
      <w:pPr>
        <w:ind w:left="928" w:hanging="360"/>
      </w:pPr>
      <w:rPr>
        <w:rFonts w:asciiTheme="minorHAnsi" w:eastAsia="Calibri" w:hAnsiTheme="minorHAnsi" w:cstheme="minorHAnsi"/>
        <w:b/>
        <w:bCs w:val="0"/>
        <w:color w:val="auto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30105B0E">
      <w:start w:val="1"/>
      <w:numFmt w:val="decimal"/>
      <w:lvlText w:val="%4."/>
      <w:lvlJc w:val="left"/>
      <w:pPr>
        <w:ind w:left="1070" w:hanging="360"/>
      </w:pPr>
      <w:rPr>
        <w:b/>
        <w:bCs/>
      </w:r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5D409DA"/>
    <w:multiLevelType w:val="hybridMultilevel"/>
    <w:tmpl w:val="FFD0778A"/>
    <w:lvl w:ilvl="0" w:tplc="1CAEAA76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CB632B5"/>
    <w:multiLevelType w:val="hybridMultilevel"/>
    <w:tmpl w:val="B46052FE"/>
    <w:lvl w:ilvl="0" w:tplc="CA72F886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 w15:restartNumberingAfterBreak="0">
    <w:nsid w:val="331E3718"/>
    <w:multiLevelType w:val="hybridMultilevel"/>
    <w:tmpl w:val="D75CA5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9319186">
    <w:abstractNumId w:val="1"/>
  </w:num>
  <w:num w:numId="2" w16cid:durableId="2074234778">
    <w:abstractNumId w:val="0"/>
  </w:num>
  <w:num w:numId="3" w16cid:durableId="163559850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63274414">
    <w:abstractNumId w:val="4"/>
  </w:num>
  <w:num w:numId="5" w16cid:durableId="62261333">
    <w:abstractNumId w:val="2"/>
  </w:num>
  <w:num w:numId="6" w16cid:durableId="507059125">
    <w:abstractNumId w:val="0"/>
  </w:num>
  <w:num w:numId="7" w16cid:durableId="69346193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7D2F"/>
    <w:rsid w:val="00002202"/>
    <w:rsid w:val="000148DF"/>
    <w:rsid w:val="000304FE"/>
    <w:rsid w:val="00030D65"/>
    <w:rsid w:val="0003471B"/>
    <w:rsid w:val="000455EA"/>
    <w:rsid w:val="00054250"/>
    <w:rsid w:val="000610A0"/>
    <w:rsid w:val="00064BCA"/>
    <w:rsid w:val="0006508E"/>
    <w:rsid w:val="00066333"/>
    <w:rsid w:val="00070BEF"/>
    <w:rsid w:val="000807A6"/>
    <w:rsid w:val="00087371"/>
    <w:rsid w:val="0009054C"/>
    <w:rsid w:val="000930BA"/>
    <w:rsid w:val="000C261B"/>
    <w:rsid w:val="000C7F3D"/>
    <w:rsid w:val="000E073B"/>
    <w:rsid w:val="000E74B2"/>
    <w:rsid w:val="000F1642"/>
    <w:rsid w:val="000F3D71"/>
    <w:rsid w:val="000F7FF1"/>
    <w:rsid w:val="0010137B"/>
    <w:rsid w:val="00112107"/>
    <w:rsid w:val="001355A8"/>
    <w:rsid w:val="001357A8"/>
    <w:rsid w:val="00135A6F"/>
    <w:rsid w:val="00141F87"/>
    <w:rsid w:val="00152666"/>
    <w:rsid w:val="0017760F"/>
    <w:rsid w:val="00180C04"/>
    <w:rsid w:val="001944A7"/>
    <w:rsid w:val="001970A4"/>
    <w:rsid w:val="001A0654"/>
    <w:rsid w:val="001B6B5E"/>
    <w:rsid w:val="001C2E26"/>
    <w:rsid w:val="001D42C0"/>
    <w:rsid w:val="001E11E4"/>
    <w:rsid w:val="001E3F92"/>
    <w:rsid w:val="001E717D"/>
    <w:rsid w:val="001F3550"/>
    <w:rsid w:val="002003B1"/>
    <w:rsid w:val="00200A07"/>
    <w:rsid w:val="00200D2A"/>
    <w:rsid w:val="002105DC"/>
    <w:rsid w:val="00215264"/>
    <w:rsid w:val="00224989"/>
    <w:rsid w:val="00234F9D"/>
    <w:rsid w:val="0024670C"/>
    <w:rsid w:val="0025099F"/>
    <w:rsid w:val="00256212"/>
    <w:rsid w:val="0026143E"/>
    <w:rsid w:val="00274746"/>
    <w:rsid w:val="00285616"/>
    <w:rsid w:val="00287024"/>
    <w:rsid w:val="002933E4"/>
    <w:rsid w:val="002B111B"/>
    <w:rsid w:val="002B327F"/>
    <w:rsid w:val="002C5694"/>
    <w:rsid w:val="002C5DD0"/>
    <w:rsid w:val="002F0BB3"/>
    <w:rsid w:val="00306B44"/>
    <w:rsid w:val="00311B66"/>
    <w:rsid w:val="00312A39"/>
    <w:rsid w:val="003155BC"/>
    <w:rsid w:val="00326552"/>
    <w:rsid w:val="0032661C"/>
    <w:rsid w:val="00334929"/>
    <w:rsid w:val="00335966"/>
    <w:rsid w:val="003407EE"/>
    <w:rsid w:val="00344518"/>
    <w:rsid w:val="00350440"/>
    <w:rsid w:val="00351101"/>
    <w:rsid w:val="00357818"/>
    <w:rsid w:val="003602A9"/>
    <w:rsid w:val="003607F7"/>
    <w:rsid w:val="003656E0"/>
    <w:rsid w:val="003741FD"/>
    <w:rsid w:val="00374EA4"/>
    <w:rsid w:val="00391CD8"/>
    <w:rsid w:val="003970CB"/>
    <w:rsid w:val="003A630C"/>
    <w:rsid w:val="003D68BD"/>
    <w:rsid w:val="003E19B1"/>
    <w:rsid w:val="003E45E5"/>
    <w:rsid w:val="003E538B"/>
    <w:rsid w:val="003E7E51"/>
    <w:rsid w:val="003F7028"/>
    <w:rsid w:val="00401832"/>
    <w:rsid w:val="0041065B"/>
    <w:rsid w:val="004234A7"/>
    <w:rsid w:val="00425F7A"/>
    <w:rsid w:val="0046462E"/>
    <w:rsid w:val="004808FF"/>
    <w:rsid w:val="00483204"/>
    <w:rsid w:val="00484D1F"/>
    <w:rsid w:val="004A2A32"/>
    <w:rsid w:val="004A509D"/>
    <w:rsid w:val="004A7536"/>
    <w:rsid w:val="004C0AE7"/>
    <w:rsid w:val="004D297B"/>
    <w:rsid w:val="004D611B"/>
    <w:rsid w:val="004E520B"/>
    <w:rsid w:val="004F0218"/>
    <w:rsid w:val="004F66D8"/>
    <w:rsid w:val="00503C79"/>
    <w:rsid w:val="005103A2"/>
    <w:rsid w:val="00510DC0"/>
    <w:rsid w:val="005110FB"/>
    <w:rsid w:val="00526989"/>
    <w:rsid w:val="00533E79"/>
    <w:rsid w:val="005405D5"/>
    <w:rsid w:val="005423E2"/>
    <w:rsid w:val="00566729"/>
    <w:rsid w:val="005842C8"/>
    <w:rsid w:val="00585B23"/>
    <w:rsid w:val="00592582"/>
    <w:rsid w:val="005A1097"/>
    <w:rsid w:val="005B1309"/>
    <w:rsid w:val="005B1380"/>
    <w:rsid w:val="005C29C2"/>
    <w:rsid w:val="005C29ED"/>
    <w:rsid w:val="005E16FD"/>
    <w:rsid w:val="005E5EF0"/>
    <w:rsid w:val="005E77F5"/>
    <w:rsid w:val="005E7E2B"/>
    <w:rsid w:val="005F11D6"/>
    <w:rsid w:val="005F2046"/>
    <w:rsid w:val="005F2128"/>
    <w:rsid w:val="00602B60"/>
    <w:rsid w:val="006035CB"/>
    <w:rsid w:val="0061291E"/>
    <w:rsid w:val="00620FC8"/>
    <w:rsid w:val="006218DF"/>
    <w:rsid w:val="00626D73"/>
    <w:rsid w:val="00627721"/>
    <w:rsid w:val="00627819"/>
    <w:rsid w:val="006337A4"/>
    <w:rsid w:val="00653A30"/>
    <w:rsid w:val="00654F90"/>
    <w:rsid w:val="00660754"/>
    <w:rsid w:val="00661EF8"/>
    <w:rsid w:val="00665B32"/>
    <w:rsid w:val="00682FC2"/>
    <w:rsid w:val="006830A0"/>
    <w:rsid w:val="0069035D"/>
    <w:rsid w:val="006A2E7B"/>
    <w:rsid w:val="006A7323"/>
    <w:rsid w:val="006B1A09"/>
    <w:rsid w:val="006B743D"/>
    <w:rsid w:val="006C0692"/>
    <w:rsid w:val="006C74A5"/>
    <w:rsid w:val="006D2AA5"/>
    <w:rsid w:val="006E0672"/>
    <w:rsid w:val="006E33BE"/>
    <w:rsid w:val="006F7974"/>
    <w:rsid w:val="0070300C"/>
    <w:rsid w:val="00705618"/>
    <w:rsid w:val="0071029E"/>
    <w:rsid w:val="0071251F"/>
    <w:rsid w:val="00717BBF"/>
    <w:rsid w:val="007400CE"/>
    <w:rsid w:val="00740244"/>
    <w:rsid w:val="0074323A"/>
    <w:rsid w:val="007736F9"/>
    <w:rsid w:val="00774B29"/>
    <w:rsid w:val="0077777C"/>
    <w:rsid w:val="007D30C0"/>
    <w:rsid w:val="007D4E81"/>
    <w:rsid w:val="007D79C6"/>
    <w:rsid w:val="007E0B36"/>
    <w:rsid w:val="007E0FFD"/>
    <w:rsid w:val="0080162C"/>
    <w:rsid w:val="00810F64"/>
    <w:rsid w:val="00825413"/>
    <w:rsid w:val="00826F95"/>
    <w:rsid w:val="00836F9C"/>
    <w:rsid w:val="00841704"/>
    <w:rsid w:val="0084360D"/>
    <w:rsid w:val="00852BDC"/>
    <w:rsid w:val="00853094"/>
    <w:rsid w:val="00866514"/>
    <w:rsid w:val="0086708E"/>
    <w:rsid w:val="008746FE"/>
    <w:rsid w:val="00875C6A"/>
    <w:rsid w:val="008761B4"/>
    <w:rsid w:val="00876CAB"/>
    <w:rsid w:val="008777A5"/>
    <w:rsid w:val="008862ED"/>
    <w:rsid w:val="00892C68"/>
    <w:rsid w:val="008A2F6F"/>
    <w:rsid w:val="008A7583"/>
    <w:rsid w:val="008B12ED"/>
    <w:rsid w:val="008B1911"/>
    <w:rsid w:val="008B4D9C"/>
    <w:rsid w:val="008C6A05"/>
    <w:rsid w:val="008D2864"/>
    <w:rsid w:val="008E0183"/>
    <w:rsid w:val="008E24CE"/>
    <w:rsid w:val="008F0F83"/>
    <w:rsid w:val="0090398E"/>
    <w:rsid w:val="009060B3"/>
    <w:rsid w:val="009071B8"/>
    <w:rsid w:val="00923CC3"/>
    <w:rsid w:val="00924A02"/>
    <w:rsid w:val="00927939"/>
    <w:rsid w:val="00934503"/>
    <w:rsid w:val="00935EE1"/>
    <w:rsid w:val="00941872"/>
    <w:rsid w:val="00945501"/>
    <w:rsid w:val="00952683"/>
    <w:rsid w:val="0096097E"/>
    <w:rsid w:val="009704E5"/>
    <w:rsid w:val="00980AAC"/>
    <w:rsid w:val="00990FA0"/>
    <w:rsid w:val="009965B8"/>
    <w:rsid w:val="009A000C"/>
    <w:rsid w:val="009A32E6"/>
    <w:rsid w:val="009B0B65"/>
    <w:rsid w:val="009B7FB4"/>
    <w:rsid w:val="009C107D"/>
    <w:rsid w:val="009C7464"/>
    <w:rsid w:val="009D0AC6"/>
    <w:rsid w:val="009E1B62"/>
    <w:rsid w:val="009E1FE3"/>
    <w:rsid w:val="009E245A"/>
    <w:rsid w:val="009F1D57"/>
    <w:rsid w:val="00A00666"/>
    <w:rsid w:val="00A0340D"/>
    <w:rsid w:val="00A24387"/>
    <w:rsid w:val="00A31F61"/>
    <w:rsid w:val="00A40B7C"/>
    <w:rsid w:val="00A431BF"/>
    <w:rsid w:val="00A522CF"/>
    <w:rsid w:val="00A53DFA"/>
    <w:rsid w:val="00A6503E"/>
    <w:rsid w:val="00A71791"/>
    <w:rsid w:val="00A842CC"/>
    <w:rsid w:val="00A86EBD"/>
    <w:rsid w:val="00A941DD"/>
    <w:rsid w:val="00AA2BB8"/>
    <w:rsid w:val="00AC4F8F"/>
    <w:rsid w:val="00AC673F"/>
    <w:rsid w:val="00AD5E9C"/>
    <w:rsid w:val="00AE4530"/>
    <w:rsid w:val="00AF7136"/>
    <w:rsid w:val="00B00287"/>
    <w:rsid w:val="00B011D7"/>
    <w:rsid w:val="00B01707"/>
    <w:rsid w:val="00B02A5C"/>
    <w:rsid w:val="00B037DC"/>
    <w:rsid w:val="00B046D2"/>
    <w:rsid w:val="00B06A32"/>
    <w:rsid w:val="00B2293C"/>
    <w:rsid w:val="00B26735"/>
    <w:rsid w:val="00B40DC5"/>
    <w:rsid w:val="00B427D1"/>
    <w:rsid w:val="00B42B65"/>
    <w:rsid w:val="00B54B69"/>
    <w:rsid w:val="00B616CA"/>
    <w:rsid w:val="00B61F0F"/>
    <w:rsid w:val="00B65245"/>
    <w:rsid w:val="00B67D05"/>
    <w:rsid w:val="00B72178"/>
    <w:rsid w:val="00B77E6F"/>
    <w:rsid w:val="00B802A2"/>
    <w:rsid w:val="00B84644"/>
    <w:rsid w:val="00BB3B39"/>
    <w:rsid w:val="00BB4824"/>
    <w:rsid w:val="00BD7972"/>
    <w:rsid w:val="00BE278C"/>
    <w:rsid w:val="00BE4BD6"/>
    <w:rsid w:val="00BF3497"/>
    <w:rsid w:val="00C0784B"/>
    <w:rsid w:val="00C079B7"/>
    <w:rsid w:val="00C22B1E"/>
    <w:rsid w:val="00C2484F"/>
    <w:rsid w:val="00C27208"/>
    <w:rsid w:val="00C27BD4"/>
    <w:rsid w:val="00C450D9"/>
    <w:rsid w:val="00C51318"/>
    <w:rsid w:val="00C553B0"/>
    <w:rsid w:val="00C74689"/>
    <w:rsid w:val="00C756EC"/>
    <w:rsid w:val="00C76E19"/>
    <w:rsid w:val="00C925DE"/>
    <w:rsid w:val="00CA1FC7"/>
    <w:rsid w:val="00CA3165"/>
    <w:rsid w:val="00CA31D1"/>
    <w:rsid w:val="00CA363F"/>
    <w:rsid w:val="00CA4E89"/>
    <w:rsid w:val="00CA7E19"/>
    <w:rsid w:val="00CB4122"/>
    <w:rsid w:val="00CC1BBB"/>
    <w:rsid w:val="00CC4A73"/>
    <w:rsid w:val="00CC6562"/>
    <w:rsid w:val="00CE0198"/>
    <w:rsid w:val="00CE4D55"/>
    <w:rsid w:val="00CF16C8"/>
    <w:rsid w:val="00CF268D"/>
    <w:rsid w:val="00CF31C3"/>
    <w:rsid w:val="00CF34E1"/>
    <w:rsid w:val="00CF3EAC"/>
    <w:rsid w:val="00D11015"/>
    <w:rsid w:val="00D14966"/>
    <w:rsid w:val="00D2379B"/>
    <w:rsid w:val="00D25B73"/>
    <w:rsid w:val="00D363B1"/>
    <w:rsid w:val="00D37DC6"/>
    <w:rsid w:val="00D472CA"/>
    <w:rsid w:val="00D51314"/>
    <w:rsid w:val="00D55C63"/>
    <w:rsid w:val="00D7312F"/>
    <w:rsid w:val="00DA0217"/>
    <w:rsid w:val="00DA1057"/>
    <w:rsid w:val="00DB0AF2"/>
    <w:rsid w:val="00DC0765"/>
    <w:rsid w:val="00DD138F"/>
    <w:rsid w:val="00DE1D41"/>
    <w:rsid w:val="00DE7E33"/>
    <w:rsid w:val="00DF1A02"/>
    <w:rsid w:val="00E04352"/>
    <w:rsid w:val="00E04415"/>
    <w:rsid w:val="00E21FC8"/>
    <w:rsid w:val="00E22CF8"/>
    <w:rsid w:val="00E25947"/>
    <w:rsid w:val="00E26CCE"/>
    <w:rsid w:val="00E32EF2"/>
    <w:rsid w:val="00E3585F"/>
    <w:rsid w:val="00E37D2F"/>
    <w:rsid w:val="00E53BA2"/>
    <w:rsid w:val="00E5617B"/>
    <w:rsid w:val="00E604A2"/>
    <w:rsid w:val="00E63793"/>
    <w:rsid w:val="00E63F1B"/>
    <w:rsid w:val="00E80CEB"/>
    <w:rsid w:val="00E965BA"/>
    <w:rsid w:val="00E97E77"/>
    <w:rsid w:val="00EA4B92"/>
    <w:rsid w:val="00ED071C"/>
    <w:rsid w:val="00ED41D5"/>
    <w:rsid w:val="00EE0226"/>
    <w:rsid w:val="00EE14E6"/>
    <w:rsid w:val="00EE4008"/>
    <w:rsid w:val="00EF373A"/>
    <w:rsid w:val="00EF6D60"/>
    <w:rsid w:val="00F001B2"/>
    <w:rsid w:val="00F01F13"/>
    <w:rsid w:val="00F1159D"/>
    <w:rsid w:val="00F1525F"/>
    <w:rsid w:val="00F202BA"/>
    <w:rsid w:val="00F205D8"/>
    <w:rsid w:val="00F272EE"/>
    <w:rsid w:val="00F36C33"/>
    <w:rsid w:val="00F418FC"/>
    <w:rsid w:val="00F41E47"/>
    <w:rsid w:val="00F4422C"/>
    <w:rsid w:val="00F460B1"/>
    <w:rsid w:val="00F61D59"/>
    <w:rsid w:val="00F63045"/>
    <w:rsid w:val="00F672B1"/>
    <w:rsid w:val="00F71DDD"/>
    <w:rsid w:val="00F769D1"/>
    <w:rsid w:val="00F76BE7"/>
    <w:rsid w:val="00F81958"/>
    <w:rsid w:val="00F91869"/>
    <w:rsid w:val="00FA1ED6"/>
    <w:rsid w:val="00FB3B38"/>
    <w:rsid w:val="00FC103D"/>
    <w:rsid w:val="00FC49C2"/>
    <w:rsid w:val="00FD4905"/>
    <w:rsid w:val="00FD759B"/>
    <w:rsid w:val="00FE6323"/>
    <w:rsid w:val="00FF1948"/>
    <w:rsid w:val="00FF4069"/>
    <w:rsid w:val="00FF5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7CC6F2"/>
  <w15:chartTrackingRefBased/>
  <w15:docId w15:val="{F1C00EB4-A5ED-48A7-9E35-4A2AD4DA5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74689"/>
  </w:style>
  <w:style w:type="paragraph" w:styleId="Nagwek1">
    <w:name w:val="heading 1"/>
    <w:basedOn w:val="Normalny"/>
    <w:next w:val="Normalny"/>
    <w:link w:val="Nagwek1Znak"/>
    <w:uiPriority w:val="9"/>
    <w:qFormat/>
    <w:rsid w:val="00E37D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37D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37D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37D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37D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37D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37D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37D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37D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37D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37D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37D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37D2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37D2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37D2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37D2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37D2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37D2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37D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37D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37D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37D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37D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37D2F"/>
    <w:rPr>
      <w:i/>
      <w:iCs/>
      <w:color w:val="404040" w:themeColor="text1" w:themeTint="BF"/>
    </w:rPr>
  </w:style>
  <w:style w:type="paragraph" w:styleId="Akapitzlist">
    <w:name w:val="List Paragraph"/>
    <w:basedOn w:val="Normalny"/>
    <w:qFormat/>
    <w:rsid w:val="00E37D2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37D2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37D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37D2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37D2F"/>
    <w:rPr>
      <w:b/>
      <w:bCs/>
      <w:smallCaps/>
      <w:color w:val="0F4761" w:themeColor="accent1" w:themeShade="BF"/>
      <w:spacing w:val="5"/>
    </w:rPr>
  </w:style>
  <w:style w:type="paragraph" w:styleId="Stopka">
    <w:name w:val="footer"/>
    <w:basedOn w:val="Normalny"/>
    <w:link w:val="StopkaZnak"/>
    <w:uiPriority w:val="99"/>
    <w:unhideWhenUsed/>
    <w:rsid w:val="00C746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746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BFD06A-3CF2-4214-B857-1FF29F3E1F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4419</TotalTime>
  <Pages>9</Pages>
  <Words>2332</Words>
  <Characters>13995</Characters>
  <Application>Microsoft Office Word</Application>
  <DocSecurity>0</DocSecurity>
  <Lines>116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Gmina Miasto Tomaszow Mazowiecki</Company>
  <LinksUpToDate>false</LinksUpToDate>
  <CharactersWithSpaces>16295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 Bocheńska</dc:creator>
  <cp:keywords/>
  <dc:description/>
  <cp:lastModifiedBy>Sylwia Bocheńska</cp:lastModifiedBy>
  <cp:revision>191</cp:revision>
  <cp:lastPrinted>2026-09-23T13:18:00Z</cp:lastPrinted>
  <dcterms:created xsi:type="dcterms:W3CDTF">2026-06-11T05:41:00Z</dcterms:created>
  <dcterms:modified xsi:type="dcterms:W3CDTF">2026-09-23T13:18:00Z</dcterms:modified>
</cp:coreProperties>
</file>